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47A49" w14:textId="77777777" w:rsidR="00853826" w:rsidRDefault="00C34A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АГЕНТСКИЙ ДОГОВОР НА ПРИВЛЕЧЕНИЕ КЛИЕНТОВ №</w:t>
      </w:r>
    </w:p>
    <w:p w14:paraId="1AC3E8F6" w14:textId="77777777" w:rsidR="00853826" w:rsidRDefault="00C34A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 2024 года</w:t>
      </w:r>
    </w:p>
    <w:p w14:paraId="68CCDFCF" w14:textId="77777777" w:rsidR="00853826" w:rsidRDefault="00C34A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«_____________»,  именуемое в дальнейшем «Принципал», в лице _____________, действующего на основании ________,  с одной стороны, и</w:t>
      </w:r>
      <w:r>
        <w:rPr>
          <w:rFonts w:ascii="Times New Roman" w:eastAsia="SimSun" w:hAnsi="Times New Roman" w:cs="Times New Roman"/>
          <w:sz w:val="24"/>
          <w:szCs w:val="24"/>
        </w:rPr>
        <w:t xml:space="preserve"> Общество с ограниченной ответственностью «Любо», именуемое в дальнейшем «Агент», в </w:t>
      </w:r>
      <w:r>
        <w:rPr>
          <w:rFonts w:ascii="Times New Roman" w:eastAsia="SimSun" w:hAnsi="Times New Roman" w:cs="Times New Roman"/>
          <w:sz w:val="24"/>
          <w:szCs w:val="24"/>
        </w:rPr>
        <w:t xml:space="preserve">лице Генерального директора Захаркина Дмитрия Викторовича действующего на основании Устава с другой стороны, далее по отдельности, именуемые «Сторона», а совместно – «Стороны», заключили </w:t>
      </w:r>
      <w:r>
        <w:rPr>
          <w:rFonts w:ascii="Times New Roman" w:hAnsi="Times New Roman" w:cs="Times New Roman"/>
          <w:sz w:val="24"/>
          <w:szCs w:val="24"/>
        </w:rPr>
        <w:t>настоящий Договор о нижеследующем:</w:t>
      </w:r>
    </w:p>
    <w:p w14:paraId="16B2FC1E" w14:textId="77777777" w:rsidR="00853826" w:rsidRDefault="00C34A92">
      <w:pPr>
        <w:pStyle w:val="af2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6B7EBE4C" w14:textId="77777777" w:rsidR="00853826" w:rsidRDefault="00C34A92">
      <w:pPr>
        <w:pStyle w:val="af2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По настоящем</w:t>
      </w:r>
      <w:r>
        <w:rPr>
          <w:rFonts w:ascii="Times New Roman" w:hAnsi="Times New Roman" w:cs="Times New Roman"/>
          <w:sz w:val="24"/>
          <w:szCs w:val="24"/>
        </w:rPr>
        <w:t>у Договору Принципал поручает, а Агент за вознаграждение берет на себя обязательства:</w:t>
      </w:r>
    </w:p>
    <w:p w14:paraId="78575AAC" w14:textId="77777777" w:rsidR="00853826" w:rsidRDefault="00C34A92">
      <w:pPr>
        <w:pStyle w:val="af2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используя имеющиеся у Агента деловые связи, экономические ресурсы выполнить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комплекс  необходимых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организационно-маркетинговых действий, осуществлять поиск заказчиков (</w:t>
      </w:r>
      <w:r>
        <w:rPr>
          <w:rFonts w:ascii="Times New Roman" w:hAnsi="Times New Roman" w:cs="Times New Roman"/>
          <w:sz w:val="24"/>
          <w:szCs w:val="24"/>
        </w:rPr>
        <w:t>клиентов) и продажу им Принципалом услуг</w:t>
      </w:r>
    </w:p>
    <w:p w14:paraId="4A3E7C6F" w14:textId="77777777" w:rsidR="00853826" w:rsidRDefault="00C34A92">
      <w:pPr>
        <w:pStyle w:val="af2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оказывать услуги по безналичному приему от Покупателей денежных средств в счет оплаты за услуги Принципала.</w:t>
      </w:r>
    </w:p>
    <w:p w14:paraId="5A388337" w14:textId="77777777" w:rsidR="00853826" w:rsidRDefault="00C34A92">
      <w:pPr>
        <w:pStyle w:val="af2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Принципал берет на себя обязательство оплачивать вознаграждение Агенту на условиях, указанных в настоящ</w:t>
      </w:r>
      <w:r>
        <w:rPr>
          <w:rFonts w:ascii="Times New Roman" w:hAnsi="Times New Roman" w:cs="Times New Roman"/>
          <w:sz w:val="24"/>
          <w:szCs w:val="24"/>
        </w:rPr>
        <w:t>ем Агентском Договоре.</w:t>
      </w:r>
    </w:p>
    <w:p w14:paraId="450ECD77" w14:textId="77777777" w:rsidR="00853826" w:rsidRDefault="00C34A92">
      <w:pPr>
        <w:pStyle w:val="af2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Ответственными контактными лицами по исполнению настоящего договора являются:</w:t>
      </w:r>
    </w:p>
    <w:p w14:paraId="63ED2B11" w14:textId="77777777" w:rsidR="00853826" w:rsidRDefault="00C34A92">
      <w:pPr>
        <w:pStyle w:val="af2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со стороны Принципала: </w:t>
      </w:r>
      <w:r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14:paraId="1C9A070A" w14:textId="77777777" w:rsidR="00853826" w:rsidRDefault="00C34A92">
      <w:pPr>
        <w:pStyle w:val="af2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со стороны Агента: </w:t>
      </w:r>
      <w:r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14:paraId="5C0CD8A2" w14:textId="77777777" w:rsidR="00853826" w:rsidRDefault="00C34A92">
      <w:pPr>
        <w:pStyle w:val="a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Для целей исполнения поручения Принципала, указанн</w:t>
      </w:r>
      <w:r>
        <w:rPr>
          <w:rFonts w:ascii="Times New Roman" w:hAnsi="Times New Roman" w:cs="Times New Roman"/>
          <w:sz w:val="24"/>
          <w:szCs w:val="24"/>
        </w:rPr>
        <w:t xml:space="preserve">ого в п.1.1. Договора, Агент размещает информацию об оказываемых услугах Принципала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 ресурсах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принадлежащих Агенту (далее – «сайт Агента»). Агент имеет право привлекать к исполнению настоящего Договора третьих лиц без предварительного согласия </w:t>
      </w:r>
      <w:r>
        <w:rPr>
          <w:rFonts w:ascii="Times New Roman" w:hAnsi="Times New Roman" w:cs="Times New Roman"/>
          <w:sz w:val="24"/>
          <w:szCs w:val="24"/>
        </w:rPr>
        <w:t>Принципала.</w:t>
      </w:r>
    </w:p>
    <w:p w14:paraId="73DF9C0F" w14:textId="77777777" w:rsidR="00853826" w:rsidRDefault="00C34A92">
      <w:pPr>
        <w:pStyle w:val="af2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ДОГОВОРА</w:t>
      </w:r>
    </w:p>
    <w:p w14:paraId="6472EA27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 Агент осуществляет поиск потенциальных Клиентов по заказу услуг, описание и условие которых содержится в Объявлении Принципала, размещенном на Сайте Агента.</w:t>
      </w:r>
    </w:p>
    <w:p w14:paraId="278DBA01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2.2. </w:t>
      </w:r>
      <w:r>
        <w:rPr>
          <w:rFonts w:ascii="Times New Roman" w:hAnsi="Times New Roman" w:cs="Times New Roman"/>
          <w:sz w:val="24"/>
        </w:rPr>
        <w:t xml:space="preserve">Агент обеспечивает возможность для Клиентов заказать услугу </w:t>
      </w:r>
      <w:r>
        <w:rPr>
          <w:rFonts w:ascii="Times New Roman" w:hAnsi="Times New Roman" w:cs="Times New Roman"/>
          <w:sz w:val="24"/>
        </w:rPr>
        <w:t>Принципала на сайте Агента, а также осуществить онлайн оплату Заказа. При этом оформленный онлайн Заказ и подтверждение его онлайн оплаты Агент направляет Принципалу в личный кабинет и по электронной почте указанной в п.1.1. Договора.</w:t>
      </w:r>
    </w:p>
    <w:p w14:paraId="0325780E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2.3. Агент действует </w:t>
      </w:r>
      <w:r>
        <w:rPr>
          <w:rFonts w:ascii="Times New Roman" w:hAnsi="Times New Roman" w:cs="Times New Roman"/>
          <w:sz w:val="24"/>
        </w:rPr>
        <w:t>на условиях полной финансовой самостоятельности.</w:t>
      </w:r>
    </w:p>
    <w:p w14:paraId="4F7B73B2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2.4. Принципал в полной мере понимает и принимает тот факт, что по всем сделкам, которые будут заключены между Принципалом и Клиентами согласно заключаемым Договорам оказания услуг, несет ответственность При</w:t>
      </w:r>
      <w:r>
        <w:rPr>
          <w:rFonts w:ascii="Times New Roman" w:hAnsi="Times New Roman" w:cs="Times New Roman"/>
          <w:sz w:val="24"/>
        </w:rPr>
        <w:t>нципал.</w:t>
      </w:r>
    </w:p>
    <w:p w14:paraId="4E125FDD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2.5. </w:t>
      </w:r>
      <w:r>
        <w:rPr>
          <w:rFonts w:ascii="Times New Roman" w:hAnsi="Times New Roman" w:cs="Times New Roman"/>
          <w:color w:val="010101"/>
          <w:sz w:val="24"/>
        </w:rPr>
        <w:t>Стороны</w:t>
      </w:r>
      <w:r>
        <w:rPr>
          <w:rFonts w:ascii="Times New Roman" w:hAnsi="Times New Roman" w:cs="Times New Roman"/>
          <w:sz w:val="24"/>
        </w:rPr>
        <w:t xml:space="preserve"> настоящим заявляют и гарантируют, что обладают всеми законными основаниями для заключения и исполнения настоящего Агентского договора, что не существует каких-либо реальных или потенциальных препятствий для заключения и выполнения усло</w:t>
      </w:r>
      <w:r>
        <w:rPr>
          <w:rFonts w:ascii="Times New Roman" w:hAnsi="Times New Roman" w:cs="Times New Roman"/>
          <w:sz w:val="24"/>
        </w:rPr>
        <w:t>вий настоящего Агентского договора.</w:t>
      </w:r>
    </w:p>
    <w:p w14:paraId="31F476DB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2.6. Договоры оказания услуг заключаются непосредственно Принципалом. Полномочия на заключение договоров оказания услуг у Агента отсутствуют. Условия оказания услуг Агент вправе обсуждать с потенциальным Клиентом только </w:t>
      </w:r>
      <w:r>
        <w:rPr>
          <w:rFonts w:ascii="Times New Roman" w:hAnsi="Times New Roman" w:cs="Times New Roman"/>
          <w:sz w:val="24"/>
        </w:rPr>
        <w:t>после предварительного согласования с Принципалом.</w:t>
      </w:r>
    </w:p>
    <w:p w14:paraId="0A8073AC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2.7. Обязательства Агента считаются выполненными после того, как в результате его деятельности Клиентом была проведена оплата (в том числе частичная оплата) за оказываемые Принципалом услуги.</w:t>
      </w:r>
    </w:p>
    <w:p w14:paraId="7CE2453A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</w:rPr>
        <w:t xml:space="preserve">2.8. </w:t>
      </w:r>
      <w:r>
        <w:rPr>
          <w:rFonts w:ascii="Times New Roman" w:hAnsi="Times New Roman" w:cs="Times New Roman"/>
          <w:color w:val="000000"/>
          <w:sz w:val="24"/>
        </w:rPr>
        <w:t xml:space="preserve">В целях </w:t>
      </w:r>
      <w:r>
        <w:rPr>
          <w:rFonts w:ascii="Times New Roman" w:hAnsi="Times New Roman" w:cs="Times New Roman"/>
          <w:color w:val="000000"/>
          <w:sz w:val="24"/>
        </w:rPr>
        <w:t>выполнения поручения, указанного в пункте 1.1. Агентского договора, Принципал осуществляет следующие действия:</w:t>
      </w:r>
    </w:p>
    <w:p w14:paraId="0F86C7AC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2.8</w:t>
      </w:r>
      <w:r>
        <w:rPr>
          <w:rFonts w:ascii="Times New Roman" w:hAnsi="Times New Roman" w:cs="Times New Roman"/>
          <w:color w:val="000000"/>
          <w:sz w:val="24"/>
        </w:rPr>
        <w:t xml:space="preserve">.1. Регистрируется на Сайте самостоятельно или с помощью Ответственного контактного лица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Агента..</w:t>
      </w:r>
      <w:proofErr w:type="gramEnd"/>
    </w:p>
    <w:p w14:paraId="40A6BFDE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bCs/>
          <w:color w:val="000000"/>
          <w:sz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</w:rPr>
        <w:t>2.8.2.</w:t>
      </w:r>
      <w:r>
        <w:rPr>
          <w:rFonts w:ascii="Times New Roman" w:hAnsi="Times New Roman" w:cs="Times New Roman"/>
          <w:bCs/>
          <w:color w:val="000000"/>
          <w:sz w:val="24"/>
          <w:lang w:eastAsia="en-US"/>
        </w:rPr>
        <w:t xml:space="preserve"> Предоставляет правдивую информацию о себе, заполняет при регистрации специальную форму, предоставленную Агентом.</w:t>
      </w:r>
    </w:p>
    <w:p w14:paraId="581B6BD5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  <w:lang w:eastAsia="en-US"/>
        </w:rPr>
        <w:t>2.8.3. Предоставляет актуальную информ</w:t>
      </w:r>
      <w:r>
        <w:rPr>
          <w:rFonts w:ascii="Times New Roman" w:hAnsi="Times New Roman" w:cs="Times New Roman"/>
          <w:bCs/>
          <w:color w:val="000000"/>
          <w:sz w:val="24"/>
          <w:lang w:eastAsia="en-US"/>
        </w:rPr>
        <w:t>ацию об услугах при публикации Объявления на Сайте.</w:t>
      </w:r>
    </w:p>
    <w:p w14:paraId="2F04AF75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2.8.</w:t>
      </w:r>
      <w:proofErr w:type="gramStart"/>
      <w:r>
        <w:rPr>
          <w:rFonts w:ascii="Times New Roman" w:hAnsi="Times New Roman" w:cs="Times New Roman"/>
          <w:color w:val="000000"/>
          <w:sz w:val="24"/>
        </w:rPr>
        <w:t>4.Незамедлительно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(не позднее 24 часов с момента получения запроса посредством Сайта) предоставлять информацию об услугах Клиентам, а также подтвердить или отклонить запрос Клиента на заказ услуги.</w:t>
      </w:r>
    </w:p>
    <w:p w14:paraId="61CBF69D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>8.5. После поиска Агентом Клиента, Принципал обязан в срок и в полном соответствии с условиями, указанными в Объявлении выполнить свои обязательства.</w:t>
      </w:r>
    </w:p>
    <w:p w14:paraId="68C0E071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2.8.6. Предоставляет Агенту необходимую информацию о цене услуг, их актуальности, описание, а также информ</w:t>
      </w:r>
      <w:r>
        <w:rPr>
          <w:rFonts w:ascii="Times New Roman" w:hAnsi="Times New Roman" w:cs="Times New Roman"/>
          <w:color w:val="000000"/>
          <w:sz w:val="24"/>
        </w:rPr>
        <w:t>ацию обо всех существенных условиях по оказанию услуг Клиентам.</w:t>
      </w:r>
    </w:p>
    <w:p w14:paraId="4A6F2F1C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2.9. </w:t>
      </w:r>
      <w:r>
        <w:rPr>
          <w:rFonts w:ascii="Times New Roman" w:hAnsi="Times New Roman" w:cs="Times New Roman"/>
          <w:sz w:val="24"/>
        </w:rPr>
        <w:t>По сделкам, совершенным Принципалом с Клиентами, приобретает права и становится обязанным Принципал.</w:t>
      </w:r>
    </w:p>
    <w:p w14:paraId="266F19C5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</w:rPr>
        <w:t>2.10. Агент</w:t>
      </w:r>
      <w:r>
        <w:rPr>
          <w:rFonts w:ascii="Times New Roman" w:hAnsi="Times New Roman" w:cs="Times New Roman"/>
          <w:color w:val="000000"/>
          <w:sz w:val="24"/>
        </w:rPr>
        <w:t xml:space="preserve"> может использовать только законные и добровольные методы поиска Клиентов д</w:t>
      </w:r>
      <w:r>
        <w:rPr>
          <w:rFonts w:ascii="Times New Roman" w:hAnsi="Times New Roman" w:cs="Times New Roman"/>
          <w:color w:val="000000"/>
          <w:sz w:val="24"/>
        </w:rPr>
        <w:t>ля выполнения условий Агентского договора</w:t>
      </w:r>
    </w:p>
    <w:p w14:paraId="0F3C50D1" w14:textId="77777777" w:rsidR="00853826" w:rsidRDefault="00C34A92">
      <w:pPr>
        <w:pStyle w:val="af2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ПРИНЦИПАЛА</w:t>
      </w:r>
    </w:p>
    <w:p w14:paraId="17F528E3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3.1. Права Принципала:</w:t>
      </w:r>
    </w:p>
    <w:p w14:paraId="332E4077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3.1.1. Получать от Агента сведения о ходе выполнения Агентского договора.</w:t>
      </w:r>
    </w:p>
    <w:p w14:paraId="106BF152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3.1.2. Требовать от Агента надлежащего выполнения условий настоящего Агентского догово</w:t>
      </w:r>
      <w:r>
        <w:rPr>
          <w:rFonts w:ascii="Times New Roman" w:hAnsi="Times New Roman" w:cs="Times New Roman"/>
          <w:sz w:val="24"/>
        </w:rPr>
        <w:t>ра.</w:t>
      </w:r>
    </w:p>
    <w:p w14:paraId="18159355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3.1.3. Давать Агенту указания об исполнении настоящего Договора. Указания Принципала должны быть правомерными, осуществимыми и конкретными.</w:t>
      </w:r>
    </w:p>
    <w:p w14:paraId="0EC1F4BB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 Обязанности Принципала:</w:t>
      </w:r>
    </w:p>
    <w:p w14:paraId="41D65D09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3.2.1. Предоставлять Агенту достаточную и достоверную (актуальную) информацию об ус</w:t>
      </w:r>
      <w:r>
        <w:rPr>
          <w:rFonts w:ascii="Times New Roman" w:hAnsi="Times New Roman" w:cs="Times New Roman"/>
          <w:sz w:val="24"/>
        </w:rPr>
        <w:t>луге, характеристиках, цене, наличии и пр.</w:t>
      </w:r>
    </w:p>
    <w:p w14:paraId="57BBF776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3.2.2. Проводить консультации с Агентом по всем необходимым вопросам в рамках предмета Агентского договора</w:t>
      </w:r>
    </w:p>
    <w:p w14:paraId="611157DC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3.2.3. Оплатить вознаграждение Агенту согласно условиям настоящего Агентского договора</w:t>
      </w:r>
    </w:p>
    <w:p w14:paraId="716485A2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3.2.4. Выдать Агент</w:t>
      </w:r>
      <w:r>
        <w:rPr>
          <w:rFonts w:ascii="Times New Roman" w:hAnsi="Times New Roman" w:cs="Times New Roman"/>
          <w:sz w:val="24"/>
        </w:rPr>
        <w:t xml:space="preserve">у доверенность (доверенности) на совершение действий, указанных в </w:t>
      </w:r>
      <w:hyperlink w:anchor="P42" w:tooltip="#P42" w:history="1">
        <w:r>
          <w:rPr>
            <w:rFonts w:ascii="Times New Roman" w:hAnsi="Times New Roman" w:cs="Times New Roman"/>
            <w:sz w:val="24"/>
          </w:rPr>
          <w:t>п. 1.1</w:t>
        </w:r>
      </w:hyperlink>
      <w:r>
        <w:rPr>
          <w:rFonts w:ascii="Times New Roman" w:hAnsi="Times New Roman" w:cs="Times New Roman"/>
          <w:sz w:val="24"/>
        </w:rPr>
        <w:t xml:space="preserve"> настоящего Договора в случае наличия такой необходимости. </w:t>
      </w:r>
    </w:p>
    <w:p w14:paraId="38679B94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3.2.5. Осуществлять взаимодействие с рекомендованными Агентом Клиентами в целях заключения </w:t>
      </w:r>
      <w:r>
        <w:rPr>
          <w:rFonts w:ascii="Times New Roman" w:hAnsi="Times New Roman" w:cs="Times New Roman"/>
          <w:sz w:val="24"/>
        </w:rPr>
        <w:t>договора об оказании услуг.</w:t>
      </w:r>
    </w:p>
    <w:p w14:paraId="79C83CD3" w14:textId="77777777" w:rsidR="00853826" w:rsidRDefault="00C34A92">
      <w:pPr>
        <w:pStyle w:val="af4"/>
        <w:ind w:firstLine="567"/>
        <w:jc w:val="both"/>
        <w:rPr>
          <w:rStyle w:val="docdata"/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3.2.6. </w:t>
      </w:r>
      <w:r>
        <w:rPr>
          <w:rStyle w:val="docdata"/>
          <w:rFonts w:ascii="Times New Roman" w:hAnsi="Times New Roman" w:cs="Times New Roman"/>
          <w:sz w:val="24"/>
        </w:rPr>
        <w:t>Принять от Агента Отчет и ознакомится с ним</w:t>
      </w:r>
    </w:p>
    <w:p w14:paraId="11D27679" w14:textId="77777777" w:rsidR="00853826" w:rsidRDefault="00C34A92">
      <w:pPr>
        <w:pStyle w:val="af4"/>
        <w:ind w:firstLine="567"/>
        <w:jc w:val="both"/>
        <w:rPr>
          <w:rStyle w:val="docdata"/>
          <w:rFonts w:ascii="Times New Roman" w:hAnsi="Times New Roman" w:cs="Times New Roman"/>
          <w:sz w:val="24"/>
        </w:rPr>
      </w:pPr>
      <w:r>
        <w:rPr>
          <w:rStyle w:val="docdata"/>
          <w:rFonts w:ascii="Times New Roman" w:hAnsi="Times New Roman" w:cs="Times New Roman"/>
          <w:sz w:val="24"/>
        </w:rPr>
        <w:t>3.2.7.</w:t>
      </w:r>
      <w:r>
        <w:rPr>
          <w:rStyle w:val="docdata"/>
          <w:rFonts w:ascii="Times New Roman" w:hAnsi="Times New Roman" w:cs="Times New Roman"/>
          <w:sz w:val="24"/>
        </w:rPr>
        <w:t xml:space="preserve"> Своевременно, добросовестно, качественно и в полном объеме выполнять Заказы, переданные Принципалу Агентом.</w:t>
      </w:r>
    </w:p>
    <w:p w14:paraId="5217B156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ocdata"/>
          <w:rFonts w:ascii="Times New Roman" w:hAnsi="Times New Roman" w:cs="Times New Roman"/>
          <w:sz w:val="24"/>
          <w:szCs w:val="24"/>
        </w:rPr>
        <w:t xml:space="preserve">3.2.8. </w:t>
      </w:r>
      <w:r>
        <w:rPr>
          <w:rFonts w:ascii="Times New Roman" w:hAnsi="Times New Roman" w:cs="Times New Roman"/>
          <w:sz w:val="24"/>
          <w:szCs w:val="24"/>
        </w:rPr>
        <w:t xml:space="preserve">Не использовать персональные данные Покупателя, полученные от Агента, для целей иных, кроме как для исполнения полученного Заказа. В случае </w:t>
      </w:r>
      <w:r>
        <w:rPr>
          <w:rFonts w:ascii="Times New Roman" w:hAnsi="Times New Roman" w:cs="Times New Roman"/>
          <w:sz w:val="24"/>
          <w:szCs w:val="24"/>
        </w:rPr>
        <w:t>нарушения данного условия Принципал возместит Агенту все причиненные вследствие этого убытки. В случае совершения Принципалом попыток переманивания любого Покупателя, в том числе, когда Принципал связывается любым способом с любым Покупателем для любых цел</w:t>
      </w:r>
      <w:r>
        <w:rPr>
          <w:rFonts w:ascii="Times New Roman" w:hAnsi="Times New Roman" w:cs="Times New Roman"/>
          <w:sz w:val="24"/>
          <w:szCs w:val="24"/>
        </w:rPr>
        <w:t xml:space="preserve">ей, кроме как для исполнения переданного Агентом Заказа, в частности, с целью предложить оказание услуги Принципала напрямую, а не через Агента, Агент вправе потребовать от Принципала уплаты штрафа в размере 200000 (двести тысяч) рублей. </w:t>
      </w:r>
    </w:p>
    <w:p w14:paraId="71FAFE9D" w14:textId="77777777" w:rsidR="00853826" w:rsidRDefault="00853826">
      <w:pPr>
        <w:pStyle w:val="af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06CD16" w14:textId="77777777" w:rsidR="00853826" w:rsidRDefault="00853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F6AF2B" w14:textId="77777777" w:rsidR="00853826" w:rsidRDefault="00C34A92">
      <w:pPr>
        <w:pStyle w:val="af2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</w:t>
      </w:r>
      <w:r>
        <w:rPr>
          <w:rFonts w:ascii="Times New Roman" w:hAnsi="Times New Roman" w:cs="Times New Roman"/>
          <w:sz w:val="24"/>
          <w:szCs w:val="24"/>
        </w:rPr>
        <w:t>ОСТИ АГЕНТА</w:t>
      </w:r>
    </w:p>
    <w:p w14:paraId="02AAC6DD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4.1. Права Агента:</w:t>
      </w:r>
    </w:p>
    <w:p w14:paraId="6C9BAF46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4.1.1. Получать от Принципала всю необходимую для выполнения поручения информацию.</w:t>
      </w:r>
    </w:p>
    <w:p w14:paraId="2BA009F8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4.1.2. Своевременно и в полном объеме получать вознаграждение за выполнение поручения.</w:t>
      </w:r>
    </w:p>
    <w:p w14:paraId="35AB2B1D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4.1.3. Определять самостоятельно, либо совместно с Принципалом маркетинговую концепцию продвижения продукта, программы рекламных мероприятий, стратегию и тактику продаж </w:t>
      </w:r>
      <w:r>
        <w:rPr>
          <w:rFonts w:ascii="Times New Roman" w:hAnsi="Times New Roman" w:cs="Times New Roman"/>
          <w:sz w:val="24"/>
        </w:rPr>
        <w:t>и принимать решение по иным вопросам, связанным с продвижением продукта Принципала.</w:t>
      </w:r>
    </w:p>
    <w:p w14:paraId="02A1BDF9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4.1.4. Привлечь для реализации условий Агентского договора третьих лиц, оставаясь в полной мере ответственным перед Принципалом за невыполнения или не надлежащее выполнение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 по Агентскому договору.</w:t>
      </w:r>
    </w:p>
    <w:p w14:paraId="1201A30C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4.1.5. Стороны подтверждают, что в период действия настоящего Договора Агент вправе заключать договоры, аналогичные настоящему Договору, а равно размещать на сайте Агента информацию об оказываемых услугах третьими лица</w:t>
      </w:r>
      <w:r>
        <w:rPr>
          <w:rFonts w:ascii="Times New Roman" w:hAnsi="Times New Roman" w:cs="Times New Roman"/>
          <w:sz w:val="24"/>
          <w:szCs w:val="24"/>
        </w:rPr>
        <w:t xml:space="preserve">ми, в том числе об услугах, идентичных и (или)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аналогичных  услугам</w:t>
      </w:r>
      <w:proofErr w:type="gramEnd"/>
      <w:r>
        <w:rPr>
          <w:rFonts w:ascii="Times New Roman" w:hAnsi="Times New Roman" w:cs="Times New Roman"/>
          <w:sz w:val="24"/>
          <w:szCs w:val="24"/>
        </w:rPr>
        <w:t>, оказываемым Принципалом. Принципал не вправе требовать возмещения каких-либо убытков (включая упущенную выгоду), возникших у него в результате размещения информации на сайте Агента.</w:t>
      </w:r>
    </w:p>
    <w:p w14:paraId="63D8AF91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4.1.6</w:t>
      </w:r>
      <w:r>
        <w:rPr>
          <w:rFonts w:ascii="Times New Roman" w:hAnsi="Times New Roman" w:cs="Times New Roman"/>
          <w:sz w:val="24"/>
          <w:szCs w:val="24"/>
        </w:rPr>
        <w:t xml:space="preserve">. Для исключения сомнений: Агент самостоятельно не исполняет Заказы Клиентов, но отслеживает их фактическое исполнение Принципалом. </w:t>
      </w:r>
    </w:p>
    <w:p w14:paraId="0AD444F7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Обязанности Агента:</w:t>
      </w:r>
    </w:p>
    <w:p w14:paraId="0C6671CE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4.2.</w:t>
      </w:r>
      <w:proofErr w:type="gramStart"/>
      <w:r>
        <w:rPr>
          <w:rFonts w:ascii="Times New Roman" w:hAnsi="Times New Roman" w:cs="Times New Roman"/>
          <w:sz w:val="24"/>
        </w:rPr>
        <w:t>1.Осуществлять</w:t>
      </w:r>
      <w:proofErr w:type="gramEnd"/>
      <w:r>
        <w:rPr>
          <w:rFonts w:ascii="Times New Roman" w:hAnsi="Times New Roman" w:cs="Times New Roman"/>
          <w:sz w:val="24"/>
        </w:rPr>
        <w:t xml:space="preserve"> поиск и выбор Клиентов, проведение переговоров, переписки с потенциальными Клие</w:t>
      </w:r>
      <w:r>
        <w:rPr>
          <w:rFonts w:ascii="Times New Roman" w:hAnsi="Times New Roman" w:cs="Times New Roman"/>
          <w:sz w:val="24"/>
        </w:rPr>
        <w:t>нтами, их сотрудниками, доверенными лицами, партнерами, контрагентами, осуществлять рекламную работу дляпривлечение Клиентов посредством Сайта на услуги Принципала, которые содержатся в опубликованном Принципалом Объявлении на Сайте.</w:t>
      </w:r>
    </w:p>
    <w:p w14:paraId="5128968B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4.2.2. Осуществлять не</w:t>
      </w:r>
      <w:r>
        <w:rPr>
          <w:rFonts w:ascii="Times New Roman" w:hAnsi="Times New Roman" w:cs="Times New Roman"/>
          <w:sz w:val="24"/>
        </w:rPr>
        <w:t>обходимые подготовительные, информационно-консультационные действия в тесном контакте с соответствующими специалистами Принципала и Клиента, организационно-техническое содействие в согласовании (выборе) условий Договора оказания услуг с Клиентом, на основе</w:t>
      </w:r>
      <w:r>
        <w:rPr>
          <w:rFonts w:ascii="Times New Roman" w:hAnsi="Times New Roman" w:cs="Times New Roman"/>
          <w:sz w:val="24"/>
        </w:rPr>
        <w:t xml:space="preserve"> согласованной </w:t>
      </w:r>
      <w:proofErr w:type="gramStart"/>
      <w:r>
        <w:rPr>
          <w:rFonts w:ascii="Times New Roman" w:hAnsi="Times New Roman" w:cs="Times New Roman"/>
          <w:sz w:val="24"/>
        </w:rPr>
        <w:t>маркетинговой  и</w:t>
      </w:r>
      <w:proofErr w:type="gramEnd"/>
      <w:r>
        <w:rPr>
          <w:rFonts w:ascii="Times New Roman" w:hAnsi="Times New Roman" w:cs="Times New Roman"/>
          <w:sz w:val="24"/>
        </w:rPr>
        <w:t xml:space="preserve"> ценовой политики Принципала.</w:t>
      </w:r>
    </w:p>
    <w:p w14:paraId="1D2440DE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4.2.3. Представлять интересы Принципала перед Клиентом при проведении переговоров, разрешении споров, конфликтных ситуаций, участие в необходимых консультационных, согласительных процедурах и тд,</w:t>
      </w:r>
      <w:r>
        <w:rPr>
          <w:rFonts w:ascii="Times New Roman" w:hAnsi="Times New Roman" w:cs="Times New Roman"/>
          <w:sz w:val="24"/>
        </w:rPr>
        <w:t xml:space="preserve"> сопровождение и контроль исполнения заключенных договоров оказания услуг с Клиентом.</w:t>
      </w:r>
    </w:p>
    <w:p w14:paraId="12D94D7B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4.2.4. Сообщать Принципалу по его требованию все сведения о ходе исполнения поручения, а также предвидеть и предупреждать возможные конфликты с Заказчиком, точки риска, у</w:t>
      </w:r>
      <w:r>
        <w:rPr>
          <w:rFonts w:ascii="Times New Roman" w:hAnsi="Times New Roman" w:cs="Times New Roman"/>
          <w:sz w:val="24"/>
        </w:rPr>
        <w:t>грозы и оперативно сообщить собранную информацию Принципалу, немедленно транслировать ему полученные от Заказчика (на всех стадиях работы с ним) замечания, претензии, принимая все разумные меры по предотвращению споров и конфликтов, в том числе путём медиа</w:t>
      </w:r>
      <w:r>
        <w:rPr>
          <w:rFonts w:ascii="Times New Roman" w:hAnsi="Times New Roman" w:cs="Times New Roman"/>
          <w:sz w:val="24"/>
        </w:rPr>
        <w:t>ции, стремясь не доводить споры для судебного разбирательства.</w:t>
      </w:r>
    </w:p>
    <w:p w14:paraId="357E3071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4.2.5. Производить проверку Объявлений перед их публикацией на Сайте</w:t>
      </w:r>
    </w:p>
    <w:p w14:paraId="451520D6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4.2.6. Не разглашать полученную в ходе выполнения настоящего Агентского договора конфиденциальную информацию третьим лицам.</w:t>
      </w:r>
    </w:p>
    <w:p w14:paraId="56999E03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4.2.7. Предоставлять Принципалу информацию о потенциальном Клиенте, необходимую для заключения договора об оказании услуг между Клиентом и Принципалом</w:t>
      </w:r>
    </w:p>
    <w:p w14:paraId="5E4FC4FC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4.2.8. </w:t>
      </w:r>
      <w:r>
        <w:rPr>
          <w:rFonts w:ascii="Times New Roman" w:hAnsi="Times New Roman" w:cs="Times New Roman"/>
          <w:sz w:val="24"/>
          <w:szCs w:val="24"/>
        </w:rPr>
        <w:t xml:space="preserve">Агенту запрещено сообщать третьим лицам любые сведения, которые касаются деятельности Принципала, </w:t>
      </w:r>
      <w:r>
        <w:rPr>
          <w:rFonts w:ascii="Times New Roman" w:hAnsi="Times New Roman" w:cs="Times New Roman"/>
          <w:sz w:val="24"/>
          <w:szCs w:val="24"/>
        </w:rPr>
        <w:t xml:space="preserve">либо исполнения настоящего Договора. </w:t>
      </w:r>
    </w:p>
    <w:p w14:paraId="3544E6F7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4.2.9. Выполнять другие обязанности, которые в соответствии с настоящим Договором или законом возлагаются на Агента.</w:t>
      </w:r>
    </w:p>
    <w:p w14:paraId="2F5D6F64" w14:textId="77777777" w:rsidR="00853826" w:rsidRDefault="00C34A92">
      <w:pPr>
        <w:pStyle w:val="af4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4.2.</w:t>
      </w:r>
      <w:proofErr w:type="gramStart"/>
      <w:r>
        <w:rPr>
          <w:rFonts w:ascii="Times New Roman" w:hAnsi="Times New Roman" w:cs="Times New Roman"/>
          <w:sz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>Предоставлять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Принципалу </w:t>
      </w:r>
      <w:r w:rsidRPr="00BC75BC">
        <w:rPr>
          <w:rFonts w:ascii="Times New Roman" w:eastAsia="Times New Roman" w:hAnsi="Times New Roman" w:cs="Times New Roman"/>
          <w:sz w:val="24"/>
          <w:szCs w:val="24"/>
        </w:rPr>
        <w:t>ежегодный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Отчет Агента о выполнении поручения не позднее </w:t>
      </w:r>
      <w:r w:rsidRPr="00BC75BC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eastAsia="Times New Roman" w:hAnsi="Times New Roman" w:cs="Times New Roman"/>
          <w:sz w:val="24"/>
          <w:szCs w:val="24"/>
        </w:rPr>
        <w:t>января го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следующего за отчетным. </w:t>
      </w:r>
    </w:p>
    <w:p w14:paraId="2E872B1E" w14:textId="77777777" w:rsidR="00853826" w:rsidRDefault="00C34A9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Агент направля</w:t>
      </w:r>
      <w:r>
        <w:rPr>
          <w:rFonts w:ascii="Times New Roman" w:eastAsia="Times New Roman" w:hAnsi="Times New Roman" w:cs="Times New Roman"/>
          <w:sz w:val="24"/>
          <w:szCs w:val="24"/>
        </w:rPr>
        <w:t>ет Отчет на адрес электронной почты Принципала, указанный в разделе 11 настоящего Договора, с последующей передачей оригинала Отчета Принципалу путем вручения либо отправки заказным письмом по адресу Принципала, указанному в разделе 12 настоящего Договора.</w:t>
      </w:r>
    </w:p>
    <w:p w14:paraId="128DE4EF" w14:textId="77777777" w:rsidR="00853826" w:rsidRDefault="00C34A9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наличии у Принципала возражений по Отчету Агента, Принципал должен сообщить о своих возражениях в течение 3 (трех) рабочих дней с момента его получения. В противном случае Отчет Агента считается принятым Принципалом без замечаний, а вознаграждение и р</w:t>
      </w:r>
      <w:r>
        <w:rPr>
          <w:rFonts w:ascii="Times New Roman" w:eastAsia="Times New Roman" w:hAnsi="Times New Roman" w:cs="Times New Roman"/>
          <w:sz w:val="24"/>
          <w:szCs w:val="24"/>
        </w:rPr>
        <w:t>асходы Агента – подлежащими оплате в полном размере в соответствии с отчетом;</w:t>
      </w:r>
    </w:p>
    <w:p w14:paraId="68945FCA" w14:textId="77777777" w:rsidR="00853826" w:rsidRDefault="00853826">
      <w:pPr>
        <w:pStyle w:val="af4"/>
        <w:jc w:val="both"/>
        <w:rPr>
          <w:rStyle w:val="docdata"/>
          <w:color w:val="000000"/>
        </w:rPr>
      </w:pPr>
    </w:p>
    <w:p w14:paraId="1F2BC6B7" w14:textId="77777777" w:rsidR="00853826" w:rsidRDefault="00853826">
      <w:pPr>
        <w:pStyle w:val="af4"/>
        <w:jc w:val="both"/>
        <w:rPr>
          <w:rFonts w:ascii="Times New Roman" w:hAnsi="Times New Roman" w:cs="Times New Roman"/>
          <w:sz w:val="24"/>
        </w:rPr>
      </w:pPr>
    </w:p>
    <w:p w14:paraId="6D731765" w14:textId="77777777" w:rsidR="00853826" w:rsidRDefault="00C34A92">
      <w:pPr>
        <w:pStyle w:val="af2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РАСЧЁТЫ ПО ДОГОВОРУ</w:t>
      </w:r>
    </w:p>
    <w:p w14:paraId="73557161" w14:textId="77777777" w:rsidR="00853826" w:rsidRDefault="00C34A92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5.1. </w:t>
      </w:r>
      <w:r>
        <w:rPr>
          <w:rFonts w:ascii="Times New Roman" w:hAnsi="Times New Roman" w:cs="Times New Roman"/>
          <w:sz w:val="24"/>
        </w:rPr>
        <w:t xml:space="preserve">Принципал обязуется выплачивать Агенту вознаграждение в размере 10% (десяти процентов) от суммы заключенного между Принципалом и привлеченным Клиентом </w:t>
      </w:r>
      <w:r>
        <w:rPr>
          <w:rFonts w:ascii="Times New Roman" w:hAnsi="Times New Roman" w:cs="Times New Roman"/>
          <w:sz w:val="24"/>
        </w:rPr>
        <w:t xml:space="preserve">договора об </w:t>
      </w:r>
      <w:r>
        <w:rPr>
          <w:rFonts w:ascii="Times New Roman" w:hAnsi="Times New Roman" w:cs="Times New Roman"/>
          <w:sz w:val="24"/>
          <w:szCs w:val="24"/>
        </w:rPr>
        <w:t>оказании услуг без учета НДС по такому договору. Поскольку Агент применяет упрощенную систему налогообложения, НДС на сумму агентского вознаграждения не начисляется, счета – фактуры не выставляются.</w:t>
      </w:r>
    </w:p>
    <w:p w14:paraId="2FEB8176" w14:textId="77777777" w:rsidR="00853826" w:rsidRDefault="00C34A92">
      <w:pPr>
        <w:pStyle w:val="af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5.2. Расчёты по настоящему Договору производя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тся следующим способом:</w:t>
      </w:r>
    </w:p>
    <w:p w14:paraId="78D26301" w14:textId="77777777" w:rsidR="00853826" w:rsidRDefault="00C34A92">
      <w:pPr>
        <w:pStyle w:val="af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5.2.1. В случае 100% единовременной онлайн оплаты Клиентом заказываемой услуги - вознаграждение выплачивается Агенту путём удержания Агентом причитающегося вознаграждения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из суммы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оплаченной Клиентом за услуги оказываемые Принципалом. </w:t>
      </w:r>
    </w:p>
    <w:p w14:paraId="3A2D2715" w14:textId="77777777" w:rsidR="00853826" w:rsidRDefault="00C34A92">
      <w:pPr>
        <w:pStyle w:val="af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Агент перечисляет 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расчётный счёт Принципала денежные средства в размере оплаченных Клиентами услуг Принципала, за вычетом агентского вознаграждения, причитающегося Агенту за оказанные по настоящему Договору услуги в срок не позднее __ рабочих дней с даты получения денежных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средств от Клиента.</w:t>
      </w:r>
    </w:p>
    <w:p w14:paraId="71412512" w14:textId="77777777" w:rsidR="00853826" w:rsidRDefault="00C34A92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5.2.2. В случае частичной оплаты Клиентом за оказываемые Принципалом услуги, авансовый платеж производится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Клиентом  в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размере не менее суммы соответствующей вознаграждению Агента и полностью удерживается Агентом. Оставшаяся сумма опла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ты по договору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производится  Клиентом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непосредственно на расчётный счёт Принципала.</w:t>
      </w:r>
    </w:p>
    <w:p w14:paraId="6B381893" w14:textId="77777777" w:rsidR="00853826" w:rsidRDefault="00C34A92">
      <w:pPr>
        <w:pStyle w:val="af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5.3. Валютой расчетов между Сторонами является рубль Российской Федерации.</w:t>
      </w:r>
    </w:p>
    <w:p w14:paraId="6213B51D" w14:textId="77777777" w:rsidR="00853826" w:rsidRDefault="00C34A92">
      <w:pPr>
        <w:pStyle w:val="af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5.4. Расчёт размера Вознаграждения Агента по каждому Заказу производится непосредственно после по</w:t>
      </w:r>
      <w:r>
        <w:rPr>
          <w:rFonts w:ascii="Times New Roman" w:hAnsi="Times New Roman" w:cs="Times New Roman"/>
          <w:color w:val="000000"/>
          <w:sz w:val="24"/>
          <w:szCs w:val="24"/>
        </w:rPr>
        <w:t>лучения оплаты от Покупателя на основании данных Агента.</w:t>
      </w:r>
    </w:p>
    <w:p w14:paraId="2918012A" w14:textId="77777777" w:rsidR="00853826" w:rsidRDefault="00C34A92">
      <w:pPr>
        <w:pStyle w:val="af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5.5. После получения Заказа Агент отправляет запрос на подтверждение выполнения Заказа в личный кабинет Принципала на сайте Агента или направляет Заказ на электронную почту Принципала, указанную в п1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.1. настоящего Договора.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Стороны Договорились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что в отношении каждого конкретного Заказа достаточным подтверждением факта надлежащего оказания Агентом предусмотренных Договором услуг и их принятия Принципалом будет являться подтверждение Принципалом таког</w:t>
      </w:r>
      <w:r>
        <w:rPr>
          <w:rFonts w:ascii="Times New Roman" w:hAnsi="Times New Roman" w:cs="Times New Roman"/>
          <w:color w:val="000000"/>
          <w:sz w:val="24"/>
          <w:szCs w:val="24"/>
        </w:rPr>
        <w:t>о Заказа в личном кабинете на сайте агента или направление ответного письма, с согласием на выполнение Заказа, на адрес электронной почты Агента, указанный в п. 1.1. Договора.</w:t>
      </w:r>
    </w:p>
    <w:p w14:paraId="18F163C1" w14:textId="77777777" w:rsidR="00853826" w:rsidRDefault="00C34A92">
      <w:pPr>
        <w:pStyle w:val="afc"/>
        <w:spacing w:before="0" w:beforeAutospacing="0" w:after="0" w:afterAutospacing="0" w:line="264" w:lineRule="auto"/>
        <w:jc w:val="both"/>
      </w:pPr>
      <w:r>
        <w:t xml:space="preserve">5.6. </w:t>
      </w:r>
      <w:r>
        <w:t>В случае оказания по договору, предусматривающему поэтапное оказанию слуг и поэтапную оплату обязательство Принципала по перечислению сумм вознаграждения считается исполненным в момент списания денежных средств с расчётного с корреспондентского счёта банка</w:t>
      </w:r>
      <w:r>
        <w:t xml:space="preserve"> Принципала. </w:t>
      </w:r>
    </w:p>
    <w:p w14:paraId="7F8C9F21" w14:textId="77777777" w:rsidR="00853826" w:rsidRDefault="00C34A92">
      <w:pPr>
        <w:pStyle w:val="af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5.7. В случае расторжения заключенного между Принципалом и привлеченным Клиентом договора об оказании услуг и возврата суммы денежных средств Принципалом </w:t>
      </w:r>
      <w:proofErr w:type="gramStart"/>
      <w:r>
        <w:rPr>
          <w:rFonts w:ascii="Times New Roman" w:hAnsi="Times New Roman" w:cs="Times New Roman"/>
          <w:sz w:val="24"/>
        </w:rPr>
        <w:t>Клиенту,  Вознаграждение</w:t>
      </w:r>
      <w:proofErr w:type="gramEnd"/>
      <w:r>
        <w:rPr>
          <w:rFonts w:ascii="Times New Roman" w:hAnsi="Times New Roman" w:cs="Times New Roman"/>
          <w:sz w:val="24"/>
        </w:rPr>
        <w:t xml:space="preserve"> Агента не подлежит возврату Принципалу, услуги Агента в соответ</w:t>
      </w:r>
      <w:r>
        <w:rPr>
          <w:rFonts w:ascii="Times New Roman" w:hAnsi="Times New Roman" w:cs="Times New Roman"/>
          <w:sz w:val="24"/>
        </w:rPr>
        <w:t>ствии с п.1.1. Договора считаются исполненными.</w:t>
      </w:r>
    </w:p>
    <w:p w14:paraId="50C1A1C9" w14:textId="77777777" w:rsidR="00853826" w:rsidRDefault="00C34A92">
      <w:pPr>
        <w:pStyle w:val="af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исключения сомнений: Принципал настоящим выражает согласие в том, что в полном объеме осознает и принимает на себя риски отмены Заказа Клиентом и (или) неоплаты Клиентом оказанных Принципалом услуг. Агент</w:t>
      </w:r>
      <w:r>
        <w:rPr>
          <w:rFonts w:ascii="Times New Roman" w:hAnsi="Times New Roman" w:cs="Times New Roman"/>
          <w:sz w:val="24"/>
        </w:rPr>
        <w:t xml:space="preserve"> не несет ответственности за ненадлежащее исполнение Покупателем своих обязательств по приемке и </w:t>
      </w:r>
      <w:proofErr w:type="gramStart"/>
      <w:r>
        <w:rPr>
          <w:rFonts w:ascii="Times New Roman" w:hAnsi="Times New Roman" w:cs="Times New Roman"/>
          <w:sz w:val="24"/>
        </w:rPr>
        <w:t>оплате Заказов</w:t>
      </w:r>
      <w:proofErr w:type="gramEnd"/>
      <w:r>
        <w:rPr>
          <w:rFonts w:ascii="Times New Roman" w:hAnsi="Times New Roman" w:cs="Times New Roman"/>
          <w:sz w:val="24"/>
        </w:rPr>
        <w:t xml:space="preserve"> и какая-либо компенсация за отмену или неоплату таких Заказов Агентом в пользу Принципала не производится.</w:t>
      </w:r>
    </w:p>
    <w:p w14:paraId="2F686BF8" w14:textId="77777777" w:rsidR="00853826" w:rsidRDefault="00C34A92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 В случае, если заключенный с Кли</w:t>
      </w:r>
      <w:r>
        <w:rPr>
          <w:rFonts w:ascii="Times New Roman" w:hAnsi="Times New Roman" w:cs="Times New Roman"/>
          <w:sz w:val="24"/>
          <w:szCs w:val="24"/>
        </w:rPr>
        <w:t>ентом договор об оказании услуг предусматривает поэтапное оказание услуг, вознаграждение Агента выплачивается по итогам завершения всех этапов и получения от привлеченного Клиента оплаты оказанных услуг.</w:t>
      </w:r>
    </w:p>
    <w:p w14:paraId="5402DBAA" w14:textId="77777777" w:rsidR="00853826" w:rsidRDefault="00C34A92">
      <w:pPr>
        <w:pStyle w:val="af2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14:paraId="0CB1E90B" w14:textId="77777777" w:rsidR="00853826" w:rsidRDefault="00C34A92">
      <w:pPr>
        <w:pStyle w:val="12"/>
        <w:numPr>
          <w:ilvl w:val="1"/>
          <w:numId w:val="8"/>
        </w:numPr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6.1. Агент, ни при каких обст</w:t>
      </w:r>
      <w:r>
        <w:rPr>
          <w:rFonts w:ascii="Times New Roman" w:hAnsi="Times New Roman" w:cs="Times New Roman"/>
          <w:color w:val="auto"/>
          <w:sz w:val="24"/>
          <w:szCs w:val="24"/>
        </w:rPr>
        <w:t>оятельствах не несёт никакой ответственности по Агентскому договору за какие-либо действия и/или бездействия, являющиеся прямым или косвенным результатом действий/бездействий каких-либо третьих сторон.</w:t>
      </w:r>
    </w:p>
    <w:p w14:paraId="20460E22" w14:textId="77777777" w:rsidR="00853826" w:rsidRDefault="00C34A92">
      <w:pPr>
        <w:pStyle w:val="12"/>
        <w:numPr>
          <w:ilvl w:val="1"/>
          <w:numId w:val="8"/>
        </w:numPr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Принципал несет персональную ответственность за достов</w:t>
      </w:r>
      <w:r>
        <w:rPr>
          <w:rFonts w:ascii="Times New Roman" w:hAnsi="Times New Roman" w:cs="Times New Roman"/>
          <w:color w:val="auto"/>
          <w:sz w:val="24"/>
          <w:szCs w:val="24"/>
        </w:rPr>
        <w:t>ерность той информации, которая содержится в опубликованном им Объявлении на Сайте.</w:t>
      </w:r>
    </w:p>
    <w:p w14:paraId="3A98FE9A" w14:textId="77777777" w:rsidR="00853826" w:rsidRDefault="00C34A92">
      <w:pPr>
        <w:pStyle w:val="12"/>
        <w:numPr>
          <w:ilvl w:val="1"/>
          <w:numId w:val="8"/>
        </w:numPr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В случае получения Агентом жалобы от Клиента на действия Принципала, Агент имеет право удалить Учетную запись Принципала и расторгнуть Агентский договора.  </w:t>
      </w:r>
    </w:p>
    <w:p w14:paraId="1A6C2207" w14:textId="77777777" w:rsidR="00853826" w:rsidRDefault="00C34A92">
      <w:pPr>
        <w:pStyle w:val="12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6.2. В случае и</w:t>
      </w:r>
      <w:r>
        <w:rPr>
          <w:rFonts w:ascii="Times New Roman" w:hAnsi="Times New Roman" w:cs="Times New Roman"/>
          <w:color w:val="auto"/>
          <w:sz w:val="24"/>
          <w:szCs w:val="24"/>
        </w:rPr>
        <w:t>зменения цены на услугу (или не соответствия действительности цены, указанной на Сайте в Объявлении) после осуществления Клиентом заказа такой услуги, Агент имеет право удалить Учетную запись Принципалаи расторгнуть Агентский договора</w:t>
      </w:r>
    </w:p>
    <w:p w14:paraId="41623658" w14:textId="77777777" w:rsidR="00853826" w:rsidRDefault="00C34A92">
      <w:pPr>
        <w:pStyle w:val="12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6.3. В случае отмены </w:t>
      </w:r>
      <w:r>
        <w:rPr>
          <w:rFonts w:ascii="Times New Roman" w:hAnsi="Times New Roman" w:cs="Times New Roman"/>
          <w:color w:val="auto"/>
          <w:sz w:val="24"/>
          <w:szCs w:val="24"/>
        </w:rPr>
        <w:t>заказа, который поступил Принципалу посредством Сайта без уважительной причины, Агент имеет право удалить Учетную запись Принципала.</w:t>
      </w:r>
    </w:p>
    <w:p w14:paraId="6FCB929A" w14:textId="77777777" w:rsidR="00853826" w:rsidRDefault="00C34A92">
      <w:pPr>
        <w:pStyle w:val="12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6.4. В случае, если заказанная Клиентом услуга не соответствуют описанию, указанному Принципалом в Объявлении, Агент имеет </w:t>
      </w:r>
      <w:r>
        <w:rPr>
          <w:rFonts w:ascii="Times New Roman" w:hAnsi="Times New Roman" w:cs="Times New Roman"/>
          <w:color w:val="auto"/>
          <w:sz w:val="24"/>
          <w:szCs w:val="24"/>
        </w:rPr>
        <w:t>право удалить Учетную запись Принципала и расторгнуть Агентский договора.</w:t>
      </w:r>
    </w:p>
    <w:p w14:paraId="6FC40678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6.5. В случае, если заказ на приобретение услуги был отменен, а представители Агента выявили, что сделка состоялась без участия Агента, Агент имеет право удалить Учетную запись Принц</w:t>
      </w:r>
      <w:r>
        <w:rPr>
          <w:rFonts w:ascii="Times New Roman" w:hAnsi="Times New Roman" w:cs="Times New Roman"/>
          <w:sz w:val="24"/>
        </w:rPr>
        <w:t>ипала и расторгнуть Агентский договора.</w:t>
      </w:r>
    </w:p>
    <w:p w14:paraId="4E39126B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6.6.  В случае нарушения Принципалом срока уплаты вознаграждения, установленного п. 5.3 настоящего Договора, Агент вправе предъявить Принципалу требование об уплате неустойки в размере 0,1% (одна десятая процента) от</w:t>
      </w:r>
      <w:r>
        <w:rPr>
          <w:rFonts w:ascii="Times New Roman" w:hAnsi="Times New Roman" w:cs="Times New Roman"/>
          <w:sz w:val="24"/>
        </w:rPr>
        <w:t xml:space="preserve"> не уплаченной в срок суммы за каждый день просрочки.</w:t>
      </w:r>
    </w:p>
    <w:p w14:paraId="7E847134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6.7. Ответственность Сторон за неисполнение или ненадлежащее исполнение иных обязательств по настоящему Договору определяется в соответствии с нормами действующего законодательства Российской Федерации.</w:t>
      </w:r>
    </w:p>
    <w:p w14:paraId="39F7CC08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6.8. Принципал несет персональную ответственность за достоверность той информации, которая содержится в опубликованном им Объявлении на Сайте.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</w:rPr>
        <w:t xml:space="preserve"> Принципал</w:t>
      </w:r>
      <w:r>
        <w:rPr>
          <w:rFonts w:ascii="Times New Roman" w:hAnsi="Times New Roman" w:cs="Times New Roman"/>
          <w:color w:val="333333"/>
          <w:sz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</w:rPr>
        <w:t>несет</w:t>
      </w:r>
      <w:r>
        <w:rPr>
          <w:rFonts w:ascii="Times New Roman" w:hAnsi="Times New Roman" w:cs="Times New Roman"/>
          <w:color w:val="333333"/>
          <w:sz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</w:rPr>
        <w:t>ответственность</w:t>
      </w:r>
      <w:r>
        <w:rPr>
          <w:rFonts w:ascii="Times New Roman" w:hAnsi="Times New Roman" w:cs="Times New Roman"/>
          <w:color w:val="333333"/>
          <w:sz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</w:rPr>
        <w:t>перед</w:t>
      </w:r>
      <w:r>
        <w:rPr>
          <w:rFonts w:ascii="Times New Roman" w:hAnsi="Times New Roman" w:cs="Times New Roman"/>
          <w:color w:val="333333"/>
          <w:sz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</w:rPr>
        <w:t>Агентом</w:t>
      </w:r>
      <w:r>
        <w:rPr>
          <w:rFonts w:ascii="Times New Roman" w:hAnsi="Times New Roman" w:cs="Times New Roman"/>
          <w:color w:val="333333"/>
          <w:sz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</w:rPr>
        <w:t>за</w:t>
      </w:r>
      <w:r>
        <w:rPr>
          <w:rFonts w:ascii="Times New Roman" w:hAnsi="Times New Roman" w:cs="Times New Roman"/>
          <w:color w:val="333333"/>
          <w:sz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</w:rPr>
        <w:t>полноту</w:t>
      </w:r>
      <w:r>
        <w:rPr>
          <w:rFonts w:ascii="Times New Roman" w:hAnsi="Times New Roman" w:cs="Times New Roman"/>
          <w:color w:val="333333"/>
          <w:sz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333333"/>
          <w:sz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</w:rPr>
        <w:t>достоверность</w:t>
      </w:r>
      <w:r>
        <w:rPr>
          <w:rFonts w:ascii="Times New Roman" w:hAnsi="Times New Roman" w:cs="Times New Roman"/>
          <w:color w:val="333333"/>
          <w:sz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</w:rPr>
        <w:t>сведений</w:t>
      </w:r>
      <w:r>
        <w:rPr>
          <w:rFonts w:ascii="Times New Roman" w:hAnsi="Times New Roman" w:cs="Times New Roman"/>
          <w:color w:val="333333"/>
          <w:sz w:val="24"/>
          <w:shd w:val="clear" w:color="auto" w:fill="FFFFFF"/>
        </w:rPr>
        <w:t>, переданных Агенту для размеще</w:t>
      </w:r>
      <w:r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ния на Сайте. </w:t>
      </w:r>
      <w:r>
        <w:rPr>
          <w:rFonts w:ascii="Times New Roman" w:hAnsi="Times New Roman" w:cs="Times New Roman"/>
          <w:sz w:val="24"/>
        </w:rPr>
        <w:t>Для целей исполнения настоящего Договора Принципал предоставляет Агенту информацию о характере деятельности, условиях оказания услуг, рабочем времени, контактных данных своих представителей и операторов (контактных телефонах, электронных адре</w:t>
      </w:r>
      <w:r>
        <w:rPr>
          <w:rFonts w:ascii="Times New Roman" w:hAnsi="Times New Roman" w:cs="Times New Roman"/>
          <w:sz w:val="24"/>
        </w:rPr>
        <w:t>сах), товарных знаках, логотипах, брендах, фирменных наименованиях, которые планируются Принципалом к размещению на сайте Агента). Принципал самостоятельно несет всю ответственность за размещаемые им самим или по его поручению на сайте Агента материалы, их</w:t>
      </w:r>
      <w:r>
        <w:rPr>
          <w:rFonts w:ascii="Times New Roman" w:hAnsi="Times New Roman" w:cs="Times New Roman"/>
          <w:sz w:val="24"/>
        </w:rPr>
        <w:t xml:space="preserve"> достоверность и соответствие содержания нормам применимого законодательства. Принципал гарантирует, что реализуемые им товары и (или) оказываемые услуги полностью соответствуют требованиям действующего Законодательства и не содержат запрещенный контент.</w:t>
      </w:r>
    </w:p>
    <w:p w14:paraId="725B175C" w14:textId="77777777" w:rsidR="00853826" w:rsidRDefault="00C34A92">
      <w:pPr>
        <w:pStyle w:val="af4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</w:rPr>
      </w:pPr>
      <w:r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6.9. </w:t>
      </w:r>
      <w:r>
        <w:rPr>
          <w:rFonts w:ascii="Times New Roman" w:eastAsia="Times New Roman" w:hAnsi="Times New Roman" w:cs="Times New Roman"/>
          <w:color w:val="1A1A1A"/>
          <w:sz w:val="24"/>
        </w:rPr>
        <w:t>По письменному требованию Агента Принципал обязан возместить Агенту все понесенные Агентом убытки, связанные с нарушением Договора Принципалом и/или предъявлением к Агенту претензий со стороны третьих лиц (например, за нарушение авторских и смежных пр</w:t>
      </w:r>
      <w:r>
        <w:rPr>
          <w:rFonts w:ascii="Times New Roman" w:eastAsia="Times New Roman" w:hAnsi="Times New Roman" w:cs="Times New Roman"/>
          <w:color w:val="1A1A1A"/>
          <w:sz w:val="24"/>
        </w:rPr>
        <w:t>ав, и иные компенсации).</w:t>
      </w:r>
    </w:p>
    <w:p w14:paraId="2B9C1710" w14:textId="77777777" w:rsidR="00853826" w:rsidRDefault="00853826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2D975B" w14:textId="77777777" w:rsidR="00853826" w:rsidRDefault="00853826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45007" w14:textId="77777777" w:rsidR="00853826" w:rsidRDefault="00C34A92">
      <w:pPr>
        <w:pStyle w:val="af2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ФОРС-МАЖОР</w:t>
      </w:r>
    </w:p>
    <w:p w14:paraId="644F11CE" w14:textId="77777777" w:rsidR="00853826" w:rsidRDefault="00C34A92">
      <w:pPr>
        <w:pStyle w:val="af2"/>
        <w:numPr>
          <w:ilvl w:val="1"/>
          <w:numId w:val="8"/>
        </w:numPr>
        <w:spacing w:after="0" w:line="1" w:lineRule="atLeast"/>
        <w:ind w:left="0" w:firstLine="567"/>
        <w:jc w:val="both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>7.1.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обусловленные действием обстоятельств непреодолимой силы, то есть ч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>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а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 xml:space="preserve"> также изданием актов органами государственной власти, препятствующих исполнению обязательств или делающих такое исполнение невозможным, которые повлияли на исполнение Сторонами своих обязательств по настоящему Договору, а также которые Стороны не были в с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 xml:space="preserve">остоянии предвидеть или предотвратить. Во избежание сомнений, временные ограничения движения транспортных средств (в том числе по автомобильным дорогам) не будут истолковываться Сторонами как обстоятельства непреодолимой силы. </w:t>
      </w:r>
    </w:p>
    <w:p w14:paraId="486AEFF1" w14:textId="77777777" w:rsidR="00853826" w:rsidRDefault="00C34A92">
      <w:pPr>
        <w:spacing w:after="0" w:line="1" w:lineRule="atLeast"/>
        <w:ind w:firstLine="567"/>
        <w:jc w:val="both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>7.2. Сторона, которая не име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>ет возможности выполнить своих обязательств по настоящему Договору по причине наступления форс-мажорных обстоятельств, обязана незамедлительно, но не позднее 5 (пяти) календарных дней с момента начала действия таких обстоятельств, уведомить противоположную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 xml:space="preserve"> Сторону об их возникновении с подтверждением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lastRenderedPageBreak/>
        <w:t>Торгово-промышленной палаты РФ либо соответствующего компетентного органа страны. Если поставка Товара задерживается по какой-либо из указанных в настоящем разделе причин, срок поставки Товара должен быть продл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>ен по отдельному соглашению Сторон на срок, который представляется обоснованным, учитывая все обстоятельства данного случая.</w:t>
      </w:r>
    </w:p>
    <w:p w14:paraId="4983BDCD" w14:textId="77777777" w:rsidR="00853826" w:rsidRDefault="00C34A92">
      <w:pPr>
        <w:spacing w:after="0" w:line="1" w:lineRule="atLeast"/>
        <w:ind w:firstLine="567"/>
        <w:jc w:val="both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 xml:space="preserve">7.3. В случае если Сторона, подвергшаяся действию обстоятельства непреодолимой силы, не сообщит об этом в порядке, предусмотренном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>п. 7.2 Договора, она не может ссылаться на такое обстоятельство, как на основание, освобождающее ее от ответственности, разве что само это обстоятельство препятствовало отправлению такого сообщения.</w:t>
      </w:r>
    </w:p>
    <w:p w14:paraId="5E1545BA" w14:textId="77777777" w:rsidR="00853826" w:rsidRDefault="00C34A92">
      <w:pPr>
        <w:spacing w:after="0" w:line="1" w:lineRule="atLeast"/>
        <w:ind w:firstLine="567"/>
        <w:jc w:val="both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 xml:space="preserve">7.4. </w:t>
      </w:r>
      <w:r>
        <w:rPr>
          <w:rFonts w:ascii="Times New Roman" w:hAnsi="Times New Roman" w:cs="Times New Roman"/>
          <w:sz w:val="24"/>
          <w:szCs w:val="24"/>
        </w:rPr>
        <w:t>В случаях наступления обстоятельств,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81" w:tooltip="#P81" w:history="1">
        <w:r>
          <w:rPr>
            <w:rFonts w:ascii="Times New Roman" w:hAnsi="Times New Roman" w:cs="Times New Roman"/>
            <w:sz w:val="24"/>
            <w:szCs w:val="24"/>
          </w:rPr>
          <w:t>п. 6.1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7120CBC1" w14:textId="77777777" w:rsidR="00853826" w:rsidRDefault="00C34A92">
      <w:pPr>
        <w:pStyle w:val="af2"/>
        <w:spacing w:after="0" w:line="1" w:lineRule="atLeast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>7.5. Если обстоятельства непреод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>олимой силы действуют на протяжении более 60 (шестидесяти) календарных дней и не обнаруживают признаков прекращения, настоящий Договор может быть расторгнут одной из Сторон путем направления уведомления другой Стороне.</w:t>
      </w:r>
    </w:p>
    <w:p w14:paraId="1235AD7E" w14:textId="77777777" w:rsidR="00853826" w:rsidRDefault="00C34A92">
      <w:pPr>
        <w:pStyle w:val="af2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КОНФИДЕНЦИАЛНОСТЬ</w:t>
      </w:r>
    </w:p>
    <w:p w14:paraId="304D7059" w14:textId="77777777" w:rsidR="00853826" w:rsidRDefault="00C34A92">
      <w:pPr>
        <w:pStyle w:val="ConsPlusNormal"/>
        <w:numPr>
          <w:ilvl w:val="1"/>
          <w:numId w:val="5"/>
        </w:numPr>
        <w:spacing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Условия настоя</w:t>
      </w:r>
      <w:r>
        <w:rPr>
          <w:rFonts w:ascii="Times New Roman" w:hAnsi="Times New Roman" w:cs="Times New Roman"/>
          <w:sz w:val="24"/>
          <w:szCs w:val="24"/>
        </w:rPr>
        <w:t>щего Договора и соглашений к нему конфиденциальны и не подлежат разглашению.</w:t>
      </w:r>
    </w:p>
    <w:p w14:paraId="25DBDB4D" w14:textId="77777777" w:rsidR="00853826" w:rsidRDefault="00C34A92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</w:t>
      </w:r>
      <w:r>
        <w:rPr>
          <w:rFonts w:ascii="Times New Roman" w:hAnsi="Times New Roman" w:cs="Times New Roman"/>
          <w:sz w:val="24"/>
          <w:szCs w:val="24"/>
        </w:rPr>
        <w:t>ях настоящего Договора и приложений к нему.</w:t>
      </w:r>
    </w:p>
    <w:p w14:paraId="7E78F20F" w14:textId="77777777" w:rsidR="00853826" w:rsidRDefault="00C34A92">
      <w:pPr>
        <w:pStyle w:val="af2"/>
        <w:numPr>
          <w:ilvl w:val="0"/>
          <w:numId w:val="8"/>
        </w:numPr>
        <w:spacing w:line="264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РАЗРЕШЕНИЕ СПОРОВ</w:t>
      </w:r>
    </w:p>
    <w:p w14:paraId="00EB2888" w14:textId="77777777" w:rsidR="00853826" w:rsidRDefault="00C34A92">
      <w:pPr>
        <w:pStyle w:val="af2"/>
        <w:numPr>
          <w:ilvl w:val="1"/>
          <w:numId w:val="3"/>
        </w:numPr>
        <w:spacing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Все споры и разногласи</w:t>
      </w:r>
      <w:r>
        <w:rPr>
          <w:rFonts w:ascii="Times New Roman" w:hAnsi="Times New Roman" w:cs="Times New Roman"/>
          <w:sz w:val="24"/>
          <w:szCs w:val="24"/>
        </w:rPr>
        <w:t>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 Урегулирование споров производится направлением письменной претензии Стороне, нарушившей обязательства</w:t>
      </w:r>
    </w:p>
    <w:p w14:paraId="587E9F47" w14:textId="77777777" w:rsidR="00853826" w:rsidRDefault="00C34A92">
      <w:pPr>
        <w:pStyle w:val="af2"/>
        <w:numPr>
          <w:ilvl w:val="1"/>
          <w:numId w:val="3"/>
        </w:numPr>
        <w:spacing w:after="0" w:line="1" w:lineRule="atLeast"/>
        <w:ind w:left="0" w:firstLine="567"/>
        <w:jc w:val="both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>9.2. Стороны обязаны рассматривать претензии друг друга и направлять ответы на них в адрес инициатора в течение 20 (двадцати) календарных дней с момента получения претензии.  Ответа на претензию не требуется при выполнение Стороной-адресатом указанных в п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>ретензии требований.</w:t>
      </w:r>
    </w:p>
    <w:p w14:paraId="0CB157A4" w14:textId="77777777" w:rsidR="00853826" w:rsidRDefault="00C34A92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При не урегулировании в процессе переговоров спорных вопросов споры разрешаются в Арбитражном суде по месту нахождения Истца.</w:t>
      </w:r>
    </w:p>
    <w:p w14:paraId="0A7BDC4A" w14:textId="77777777" w:rsidR="00853826" w:rsidRDefault="00C34A92">
      <w:pPr>
        <w:pStyle w:val="af2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ДЕЙСТВИЯ, ИЗМЕНЕНИЕ И ПРЕКРАЩЕНИЕ ДОГОВОРА</w:t>
      </w:r>
    </w:p>
    <w:p w14:paraId="4CBEAEB7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Настоящий Договор вступает в силу с момента его по</w:t>
      </w:r>
      <w:r>
        <w:rPr>
          <w:rFonts w:ascii="Times New Roman" w:hAnsi="Times New Roman" w:cs="Times New Roman"/>
          <w:sz w:val="24"/>
          <w:szCs w:val="24"/>
        </w:rPr>
        <w:t>дписания сторонами и действует в течение 1 (одного) года со дня его подписания. Если до окончания срока действия настоящего Договора ни одна из Сторон письменно не уведомит другую сторону о желании прекратить его действие, Договор продлевается на следующий</w:t>
      </w:r>
      <w:r>
        <w:rPr>
          <w:rFonts w:ascii="Times New Roman" w:hAnsi="Times New Roman" w:cs="Times New Roman"/>
          <w:sz w:val="24"/>
          <w:szCs w:val="24"/>
        </w:rPr>
        <w:t xml:space="preserve"> год. Количество пролонгаций не ограничено.</w:t>
      </w:r>
    </w:p>
    <w:p w14:paraId="4A418649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Настоящий Договор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Федерации.</w:t>
      </w:r>
    </w:p>
    <w:p w14:paraId="4EC97643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 Принципал вправе в любое время от</w:t>
      </w:r>
      <w:r>
        <w:rPr>
          <w:rFonts w:ascii="Times New Roman" w:hAnsi="Times New Roman" w:cs="Times New Roman"/>
          <w:sz w:val="24"/>
          <w:szCs w:val="24"/>
        </w:rPr>
        <w:t>казаться от исполнения настоящего Договора путем направления письменного уведомления Агенту за 30 (тридцать) календарных дней до расторжения Договора и не позднее 10 (десяти) календарных дней произвести выплату причитающегося Агенту вознаграждения за дейст</w:t>
      </w:r>
      <w:r>
        <w:rPr>
          <w:rFonts w:ascii="Times New Roman" w:hAnsi="Times New Roman" w:cs="Times New Roman"/>
          <w:sz w:val="24"/>
          <w:szCs w:val="24"/>
        </w:rPr>
        <w:t>вия, совершенные им до прекращения Договора.</w:t>
      </w:r>
    </w:p>
    <w:p w14:paraId="21CAB6B8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10.4. Агент вправе в любое время отказаться от исполнения настоящего Договора путем направления письменного уведомления Принципалу за 30 (тридцать) календарных дней до расторжения Договора.</w:t>
      </w:r>
    </w:p>
    <w:p w14:paraId="78D0642B" w14:textId="77777777" w:rsidR="00853826" w:rsidRDefault="00C34A92">
      <w:pPr>
        <w:pStyle w:val="af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Агент, отказавшийся о</w:t>
      </w:r>
      <w:r>
        <w:rPr>
          <w:rFonts w:ascii="Times New Roman" w:hAnsi="Times New Roman" w:cs="Times New Roman"/>
          <w:sz w:val="24"/>
          <w:szCs w:val="24"/>
        </w:rPr>
        <w:t>т настоящего Договора, сохраняет право на вознаграждение за действия, выполненные им до прекращения Договора.</w:t>
      </w:r>
    </w:p>
    <w:p w14:paraId="6D9FAFB8" w14:textId="77777777" w:rsidR="00853826" w:rsidRDefault="00C34A92">
      <w:pPr>
        <w:pStyle w:val="af2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14:paraId="2225077A" w14:textId="77777777" w:rsidR="00853826" w:rsidRDefault="00C34A92">
      <w:pPr>
        <w:pStyle w:val="af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11.1. </w:t>
      </w:r>
      <w:r>
        <w:rPr>
          <w:rFonts w:ascii="Times New Roman" w:hAnsi="Times New Roman" w:cs="Times New Roman"/>
          <w:sz w:val="24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19CA0E0" w14:textId="77777777" w:rsidR="00853826" w:rsidRDefault="00C34A92">
      <w:pPr>
        <w:pStyle w:val="af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11.2. Любые изменения и дополнения к настоящему Договору действительны при условии, если они совершены в письменной фор</w:t>
      </w:r>
      <w:r>
        <w:rPr>
          <w:rFonts w:ascii="Times New Roman" w:hAnsi="Times New Roman" w:cs="Times New Roman"/>
          <w:sz w:val="24"/>
        </w:rPr>
        <w:t>ме и подписаны надлежаще уполномоченными на то представителями Сторон.</w:t>
      </w:r>
    </w:p>
    <w:p w14:paraId="70D464C6" w14:textId="77777777" w:rsidR="00853826" w:rsidRDefault="00C34A92">
      <w:pPr>
        <w:pStyle w:val="af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11.3. Все уведомления и сообщения в рамках настоящего Договора должны направляться Сторонами друг другу в письменной форме. Сообщения будут считаться исполненными надлежащим образом, ес</w:t>
      </w:r>
      <w:r>
        <w:rPr>
          <w:rFonts w:ascii="Times New Roman" w:hAnsi="Times New Roman" w:cs="Times New Roman"/>
          <w:sz w:val="24"/>
        </w:rPr>
        <w:t>ли они посланы заказным письмом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1F2AF100" w14:textId="77777777" w:rsidR="00853826" w:rsidRDefault="00C34A92">
      <w:pPr>
        <w:pStyle w:val="af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11.4. Стороны согласовали, что обмен документацией может осуществляться посредством электронного д</w:t>
      </w:r>
      <w:r>
        <w:rPr>
          <w:rFonts w:ascii="Times New Roman" w:hAnsi="Times New Roman" w:cs="Times New Roman"/>
          <w:sz w:val="24"/>
        </w:rPr>
        <w:t>окументооборота (при наличии технической возможности использования ЭДО). Документы, передаваемые Сторонами посредством использования систем ЭДО обладают полноценной доказательной и юридической силой. Посредством деловой переписки Стороны обязуются обменять</w:t>
      </w:r>
      <w:r>
        <w:rPr>
          <w:rFonts w:ascii="Times New Roman" w:hAnsi="Times New Roman" w:cs="Times New Roman"/>
          <w:sz w:val="24"/>
        </w:rPr>
        <w:t>ся реквизитами для обмена документами посредством ЭДО. В случае изменения данных реквизитов Стороны обязуются немедленно уведомлять друг друга. Настоящий пункт договора приравнивается Сторонами к соглашению об использовании систем ЭДО</w:t>
      </w:r>
    </w:p>
    <w:p w14:paraId="4D6C4FC3" w14:textId="77777777" w:rsidR="00853826" w:rsidRDefault="00C34A92">
      <w:pPr>
        <w:pStyle w:val="af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11.5. Настоящий Догов</w:t>
      </w:r>
      <w:r>
        <w:rPr>
          <w:rFonts w:ascii="Times New Roman" w:hAnsi="Times New Roman" w:cs="Times New Roman"/>
          <w:sz w:val="24"/>
        </w:rPr>
        <w:t>ор составлен в двух экземплярах, имеющих одинаковую юридическую силу, по одному экземпляру для каждой из Сторон.</w:t>
      </w:r>
    </w:p>
    <w:p w14:paraId="4F3CBF9C" w14:textId="77777777" w:rsidR="00853826" w:rsidRDefault="00C34A92">
      <w:pPr>
        <w:pStyle w:val="af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Приложения:</w:t>
      </w:r>
    </w:p>
    <w:p w14:paraId="688FA05B" w14:textId="77777777" w:rsidR="00853826" w:rsidRDefault="00C34A92">
      <w:pPr>
        <w:pStyle w:val="af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Оказываемые принципалом услуги (Приложение №1)</w:t>
      </w:r>
    </w:p>
    <w:p w14:paraId="6907B758" w14:textId="77777777" w:rsidR="00853826" w:rsidRDefault="00C34A92">
      <w:pPr>
        <w:pStyle w:val="af2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АДРЕСА, РЕКВИЗИТЫ И ПОДПИСИ СТОРОН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55"/>
        <w:gridCol w:w="5018"/>
      </w:tblGrid>
      <w:tr w:rsidR="00853826" w14:paraId="621C34B2" w14:textId="77777777">
        <w:tc>
          <w:tcPr>
            <w:tcW w:w="4962" w:type="dxa"/>
            <w:noWrap/>
          </w:tcPr>
          <w:p w14:paraId="6811A793" w14:textId="77777777" w:rsidR="00853826" w:rsidRDefault="00C34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Принципал: </w:t>
            </w:r>
          </w:p>
          <w:p w14:paraId="08568EDE" w14:textId="77777777" w:rsidR="00853826" w:rsidRDefault="00C3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Юридический адрес: </w:t>
            </w:r>
          </w:p>
          <w:p w14:paraId="7BB393AA" w14:textId="77777777" w:rsidR="00853826" w:rsidRDefault="00C34A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ИНН </w:t>
            </w:r>
          </w:p>
          <w:p w14:paraId="3334E9BA" w14:textId="77777777" w:rsidR="00853826" w:rsidRDefault="00C34A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КПП </w:t>
            </w:r>
          </w:p>
          <w:p w14:paraId="0FF75FE9" w14:textId="77777777" w:rsidR="00853826" w:rsidRDefault="00C34A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ОГРН </w:t>
            </w:r>
          </w:p>
          <w:p w14:paraId="2027313B" w14:textId="77777777" w:rsidR="00853826" w:rsidRDefault="00C34A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Р/счет  </w:t>
            </w:r>
          </w:p>
          <w:p w14:paraId="1A987822" w14:textId="77777777" w:rsidR="00853826" w:rsidRDefault="00C34A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</w:p>
          <w:p w14:paraId="66455FB4" w14:textId="77777777" w:rsidR="00853826" w:rsidRDefault="00C34A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К/счет </w:t>
            </w:r>
          </w:p>
          <w:p w14:paraId="0E7574CE" w14:textId="77777777" w:rsidR="00853826" w:rsidRDefault="00C34A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БИК </w:t>
            </w:r>
          </w:p>
          <w:p w14:paraId="4B0EB257" w14:textId="77777777" w:rsidR="00853826" w:rsidRDefault="00853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DDC9398" w14:textId="77777777" w:rsidR="00853826" w:rsidRDefault="00853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216D57B" w14:textId="77777777" w:rsidR="00853826" w:rsidRDefault="00853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108B06B" w14:textId="77777777" w:rsidR="00853826" w:rsidRDefault="00853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564BF74" w14:textId="77777777" w:rsidR="00853826" w:rsidRDefault="00853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511A306" w14:textId="77777777" w:rsidR="00853826" w:rsidRDefault="00C34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______________________________.</w:t>
            </w:r>
          </w:p>
          <w:p w14:paraId="70A80DDF" w14:textId="77777777" w:rsidR="00853826" w:rsidRDefault="00C3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5351" w:type="dxa"/>
            <w:noWrap/>
          </w:tcPr>
          <w:p w14:paraId="7A29050A" w14:textId="77777777" w:rsidR="00853826" w:rsidRDefault="00C34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Агент:ООО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"Любо"</w:t>
            </w:r>
          </w:p>
          <w:p w14:paraId="12B35988" w14:textId="77777777" w:rsidR="00853826" w:rsidRDefault="00C3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Юридический адрес: 141700, Московская область,</w:t>
            </w:r>
          </w:p>
          <w:p w14:paraId="057E647E" w14:textId="77777777" w:rsidR="00853826" w:rsidRDefault="00C3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г.Долгопрудный, Промышленный проезд, д.14</w:t>
            </w:r>
          </w:p>
          <w:p w14:paraId="5CE1DE15" w14:textId="77777777" w:rsidR="00853826" w:rsidRDefault="00C3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ИНН 5047178133 </w:t>
            </w:r>
          </w:p>
          <w:p w14:paraId="6011C131" w14:textId="77777777" w:rsidR="00853826" w:rsidRDefault="00C3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КПП 504701001</w:t>
            </w:r>
          </w:p>
          <w:p w14:paraId="242D4E6B" w14:textId="77777777" w:rsidR="00853826" w:rsidRDefault="00C3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ОГРН 11550470146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  <w:p w14:paraId="79261BA3" w14:textId="77777777" w:rsidR="00853826" w:rsidRDefault="00C3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Р/С: 40702810100020006309  </w:t>
            </w:r>
          </w:p>
          <w:p w14:paraId="45FF21F8" w14:textId="77777777" w:rsidR="00853826" w:rsidRDefault="00C3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ПАО АКБ "АВАНГАРД"</w:t>
            </w:r>
          </w:p>
          <w:p w14:paraId="67C6F458" w14:textId="77777777" w:rsidR="00853826" w:rsidRDefault="00C3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К/С: 30101810000000000201     </w:t>
            </w:r>
          </w:p>
          <w:p w14:paraId="5698B839" w14:textId="77777777" w:rsidR="00853826" w:rsidRDefault="00C3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БИК: 044525201</w:t>
            </w:r>
          </w:p>
          <w:p w14:paraId="3BE03DE5" w14:textId="77777777" w:rsidR="00853826" w:rsidRDefault="00853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B35635" w14:textId="77777777" w:rsidR="00853826" w:rsidRDefault="00853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EFEE4D5" w14:textId="77777777" w:rsidR="00853826" w:rsidRDefault="00C3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  <w:p w14:paraId="639D6DFC" w14:textId="77777777" w:rsidR="00853826" w:rsidRDefault="00853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99135A3" w14:textId="77777777" w:rsidR="00853826" w:rsidRDefault="00C34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______________________________ Захаркин Д.В.  </w:t>
            </w:r>
          </w:p>
          <w:p w14:paraId="42C386EE" w14:textId="77777777" w:rsidR="00853826" w:rsidRDefault="00C34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</w:tr>
    </w:tbl>
    <w:p w14:paraId="6F1E8181" w14:textId="77777777" w:rsidR="00853826" w:rsidRDefault="00853826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005B20D6" w14:textId="77777777" w:rsidR="00853826" w:rsidRDefault="00C34A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14:paraId="430765AB" w14:textId="77777777" w:rsidR="00853826" w:rsidRDefault="00C34A92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14:paraId="0DD4263F" w14:textId="77777777" w:rsidR="00853826" w:rsidRDefault="00C34A92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агентскому договору на привлечение клиентов № __</w:t>
      </w:r>
    </w:p>
    <w:p w14:paraId="1ECBE793" w14:textId="77777777" w:rsidR="00853826" w:rsidRDefault="00C34A92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</w:t>
      </w:r>
      <w:proofErr w:type="gramStart"/>
      <w:r>
        <w:rPr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sz w:val="24"/>
          <w:szCs w:val="24"/>
        </w:rPr>
        <w:t>_.2024 г.</w:t>
      </w:r>
    </w:p>
    <w:p w14:paraId="0F7FBE15" w14:textId="77777777" w:rsidR="00853826" w:rsidRDefault="00C34A92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Оказываемые Принципалом услуги</w:t>
      </w:r>
    </w:p>
    <w:p w14:paraId="32ABF0A4" w14:textId="77777777" w:rsidR="00853826" w:rsidRDefault="00853826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8045"/>
      </w:tblGrid>
      <w:tr w:rsidR="00853826" w14:paraId="44D7FE93" w14:textId="77777777">
        <w:tc>
          <w:tcPr>
            <w:tcW w:w="806" w:type="dxa"/>
            <w:noWrap/>
          </w:tcPr>
          <w:p w14:paraId="093B8239" w14:textId="77777777" w:rsidR="00853826" w:rsidRDefault="00C34A92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045" w:type="dxa"/>
            <w:noWrap/>
          </w:tcPr>
          <w:p w14:paraId="4AFF727D" w14:textId="77777777" w:rsidR="00853826" w:rsidRDefault="00C34A92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</w:tr>
      <w:tr w:rsidR="00853826" w14:paraId="31E06607" w14:textId="77777777">
        <w:tc>
          <w:tcPr>
            <w:tcW w:w="806" w:type="dxa"/>
            <w:noWrap/>
          </w:tcPr>
          <w:p w14:paraId="2D4E2D16" w14:textId="77777777" w:rsidR="00853826" w:rsidRDefault="00C34A92">
            <w:pPr>
              <w:pStyle w:val="af2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5" w:type="dxa"/>
            <w:noWrap/>
          </w:tcPr>
          <w:p w14:paraId="2B247D1C" w14:textId="77777777" w:rsidR="00853826" w:rsidRDefault="00853826">
            <w:pPr>
              <w:pStyle w:val="af2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826" w14:paraId="2CD4341B" w14:textId="77777777">
        <w:tc>
          <w:tcPr>
            <w:tcW w:w="806" w:type="dxa"/>
            <w:noWrap/>
          </w:tcPr>
          <w:p w14:paraId="08B6DFA1" w14:textId="77777777" w:rsidR="00853826" w:rsidRDefault="00C34A92">
            <w:pPr>
              <w:pStyle w:val="af2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5" w:type="dxa"/>
            <w:noWrap/>
          </w:tcPr>
          <w:p w14:paraId="6AADE918" w14:textId="77777777" w:rsidR="00853826" w:rsidRDefault="00853826">
            <w:pPr>
              <w:pStyle w:val="af2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826" w14:paraId="7029C6A5" w14:textId="77777777">
        <w:tc>
          <w:tcPr>
            <w:tcW w:w="806" w:type="dxa"/>
            <w:noWrap/>
          </w:tcPr>
          <w:p w14:paraId="63DFC959" w14:textId="77777777" w:rsidR="00853826" w:rsidRDefault="00C34A92">
            <w:pPr>
              <w:pStyle w:val="af2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5" w:type="dxa"/>
            <w:noWrap/>
          </w:tcPr>
          <w:p w14:paraId="1B3C377F" w14:textId="77777777" w:rsidR="00853826" w:rsidRDefault="00853826">
            <w:pPr>
              <w:pStyle w:val="af2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B69B09" w14:textId="77777777" w:rsidR="00853826" w:rsidRDefault="00853826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sectPr w:rsidR="00853826">
      <w:pgSz w:w="11906" w:h="16838"/>
      <w:pgMar w:top="397" w:right="991" w:bottom="851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7DCA7" w14:textId="77777777" w:rsidR="00C34A92" w:rsidRDefault="00C34A92">
      <w:pPr>
        <w:pStyle w:val="af2"/>
        <w:spacing w:after="0" w:line="240" w:lineRule="auto"/>
      </w:pPr>
      <w:r>
        <w:separator/>
      </w:r>
    </w:p>
  </w:endnote>
  <w:endnote w:type="continuationSeparator" w:id="0">
    <w:p w14:paraId="66C9B074" w14:textId="77777777" w:rsidR="00C34A92" w:rsidRDefault="00C34A92">
      <w:pPr>
        <w:pStyle w:val="af2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SimSun">
    <w:altName w:val="宋体"/>
    <w:panose1 w:val="02010600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EA24" w14:textId="77777777" w:rsidR="00C34A92" w:rsidRDefault="00C34A92">
      <w:pPr>
        <w:pStyle w:val="af2"/>
        <w:spacing w:after="0" w:line="240" w:lineRule="auto"/>
      </w:pPr>
      <w:r>
        <w:separator/>
      </w:r>
    </w:p>
  </w:footnote>
  <w:footnote w:type="continuationSeparator" w:id="0">
    <w:p w14:paraId="33B83FF0" w14:textId="77777777" w:rsidR="00C34A92" w:rsidRDefault="00C34A92">
      <w:pPr>
        <w:pStyle w:val="af2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F331D"/>
    <w:multiLevelType w:val="hybridMultilevel"/>
    <w:tmpl w:val="366C5818"/>
    <w:lvl w:ilvl="0" w:tplc="0F2EDD5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46620CC">
      <w:start w:val="1"/>
      <w:numFmt w:val="none"/>
      <w:lvlText w:val=""/>
      <w:lvlJc w:val="left"/>
      <w:pPr>
        <w:tabs>
          <w:tab w:val="num" w:pos="360"/>
        </w:tabs>
      </w:pPr>
    </w:lvl>
    <w:lvl w:ilvl="2" w:tplc="9CA4AFC2">
      <w:start w:val="1"/>
      <w:numFmt w:val="none"/>
      <w:lvlText w:val=""/>
      <w:lvlJc w:val="left"/>
      <w:pPr>
        <w:tabs>
          <w:tab w:val="num" w:pos="360"/>
        </w:tabs>
      </w:pPr>
    </w:lvl>
    <w:lvl w:ilvl="3" w:tplc="50B46064">
      <w:start w:val="1"/>
      <w:numFmt w:val="none"/>
      <w:lvlText w:val=""/>
      <w:lvlJc w:val="left"/>
      <w:pPr>
        <w:tabs>
          <w:tab w:val="num" w:pos="360"/>
        </w:tabs>
      </w:pPr>
    </w:lvl>
    <w:lvl w:ilvl="4" w:tplc="55A06C20">
      <w:start w:val="1"/>
      <w:numFmt w:val="none"/>
      <w:lvlText w:val=""/>
      <w:lvlJc w:val="left"/>
      <w:pPr>
        <w:tabs>
          <w:tab w:val="num" w:pos="360"/>
        </w:tabs>
      </w:pPr>
    </w:lvl>
    <w:lvl w:ilvl="5" w:tplc="968261F8">
      <w:start w:val="1"/>
      <w:numFmt w:val="none"/>
      <w:lvlText w:val=""/>
      <w:lvlJc w:val="left"/>
      <w:pPr>
        <w:tabs>
          <w:tab w:val="num" w:pos="360"/>
        </w:tabs>
      </w:pPr>
    </w:lvl>
    <w:lvl w:ilvl="6" w:tplc="E14EEAB4">
      <w:start w:val="1"/>
      <w:numFmt w:val="none"/>
      <w:lvlText w:val=""/>
      <w:lvlJc w:val="left"/>
      <w:pPr>
        <w:tabs>
          <w:tab w:val="num" w:pos="360"/>
        </w:tabs>
      </w:pPr>
    </w:lvl>
    <w:lvl w:ilvl="7" w:tplc="8A4A9BF6">
      <w:start w:val="1"/>
      <w:numFmt w:val="none"/>
      <w:lvlText w:val=""/>
      <w:lvlJc w:val="left"/>
      <w:pPr>
        <w:tabs>
          <w:tab w:val="num" w:pos="360"/>
        </w:tabs>
      </w:pPr>
    </w:lvl>
    <w:lvl w:ilvl="8" w:tplc="AA783BA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C714BBB"/>
    <w:multiLevelType w:val="hybridMultilevel"/>
    <w:tmpl w:val="2B023E20"/>
    <w:lvl w:ilvl="0" w:tplc="C0728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570AFAE">
      <w:start w:val="1"/>
      <w:numFmt w:val="none"/>
      <w:lvlText w:val=""/>
      <w:lvlJc w:val="left"/>
      <w:pPr>
        <w:tabs>
          <w:tab w:val="num" w:pos="360"/>
        </w:tabs>
      </w:pPr>
    </w:lvl>
    <w:lvl w:ilvl="2" w:tplc="33FEF6BA">
      <w:start w:val="1"/>
      <w:numFmt w:val="none"/>
      <w:lvlText w:val=""/>
      <w:lvlJc w:val="left"/>
      <w:pPr>
        <w:tabs>
          <w:tab w:val="num" w:pos="360"/>
        </w:tabs>
      </w:pPr>
    </w:lvl>
    <w:lvl w:ilvl="3" w:tplc="F702D494">
      <w:start w:val="1"/>
      <w:numFmt w:val="none"/>
      <w:lvlText w:val=""/>
      <w:lvlJc w:val="left"/>
      <w:pPr>
        <w:tabs>
          <w:tab w:val="num" w:pos="360"/>
        </w:tabs>
      </w:pPr>
    </w:lvl>
    <w:lvl w:ilvl="4" w:tplc="BF50FCFC">
      <w:start w:val="1"/>
      <w:numFmt w:val="none"/>
      <w:lvlText w:val=""/>
      <w:lvlJc w:val="left"/>
      <w:pPr>
        <w:tabs>
          <w:tab w:val="num" w:pos="360"/>
        </w:tabs>
      </w:pPr>
    </w:lvl>
    <w:lvl w:ilvl="5" w:tplc="E4540316">
      <w:start w:val="1"/>
      <w:numFmt w:val="none"/>
      <w:lvlText w:val=""/>
      <w:lvlJc w:val="left"/>
      <w:pPr>
        <w:tabs>
          <w:tab w:val="num" w:pos="360"/>
        </w:tabs>
      </w:pPr>
    </w:lvl>
    <w:lvl w:ilvl="6" w:tplc="D74AB628">
      <w:start w:val="1"/>
      <w:numFmt w:val="none"/>
      <w:lvlText w:val=""/>
      <w:lvlJc w:val="left"/>
      <w:pPr>
        <w:tabs>
          <w:tab w:val="num" w:pos="360"/>
        </w:tabs>
      </w:pPr>
    </w:lvl>
    <w:lvl w:ilvl="7" w:tplc="9BF0CEBC">
      <w:start w:val="1"/>
      <w:numFmt w:val="none"/>
      <w:lvlText w:val=""/>
      <w:lvlJc w:val="left"/>
      <w:pPr>
        <w:tabs>
          <w:tab w:val="num" w:pos="360"/>
        </w:tabs>
      </w:pPr>
    </w:lvl>
    <w:lvl w:ilvl="8" w:tplc="84A8BE3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CB44FA9"/>
    <w:multiLevelType w:val="hybridMultilevel"/>
    <w:tmpl w:val="85B6FDB0"/>
    <w:lvl w:ilvl="0" w:tplc="02303B7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D8DED4">
      <w:start w:val="1"/>
      <w:numFmt w:val="none"/>
      <w:lvlText w:val=""/>
      <w:lvlJc w:val="left"/>
      <w:pPr>
        <w:tabs>
          <w:tab w:val="num" w:pos="360"/>
        </w:tabs>
      </w:pPr>
    </w:lvl>
    <w:lvl w:ilvl="2" w:tplc="08CE0EE6">
      <w:start w:val="1"/>
      <w:numFmt w:val="none"/>
      <w:lvlText w:val=""/>
      <w:lvlJc w:val="left"/>
      <w:pPr>
        <w:tabs>
          <w:tab w:val="num" w:pos="360"/>
        </w:tabs>
      </w:pPr>
    </w:lvl>
    <w:lvl w:ilvl="3" w:tplc="D0FE5C98">
      <w:start w:val="1"/>
      <w:numFmt w:val="none"/>
      <w:lvlText w:val=""/>
      <w:lvlJc w:val="left"/>
      <w:pPr>
        <w:tabs>
          <w:tab w:val="num" w:pos="360"/>
        </w:tabs>
      </w:pPr>
    </w:lvl>
    <w:lvl w:ilvl="4" w:tplc="8B6A0A66">
      <w:start w:val="1"/>
      <w:numFmt w:val="none"/>
      <w:lvlText w:val=""/>
      <w:lvlJc w:val="left"/>
      <w:pPr>
        <w:tabs>
          <w:tab w:val="num" w:pos="360"/>
        </w:tabs>
      </w:pPr>
    </w:lvl>
    <w:lvl w:ilvl="5" w:tplc="53F2C152">
      <w:start w:val="1"/>
      <w:numFmt w:val="none"/>
      <w:lvlText w:val=""/>
      <w:lvlJc w:val="left"/>
      <w:pPr>
        <w:tabs>
          <w:tab w:val="num" w:pos="360"/>
        </w:tabs>
      </w:pPr>
    </w:lvl>
    <w:lvl w:ilvl="6" w:tplc="DB747142">
      <w:start w:val="1"/>
      <w:numFmt w:val="none"/>
      <w:lvlText w:val=""/>
      <w:lvlJc w:val="left"/>
      <w:pPr>
        <w:tabs>
          <w:tab w:val="num" w:pos="360"/>
        </w:tabs>
      </w:pPr>
    </w:lvl>
    <w:lvl w:ilvl="7" w:tplc="51720B66">
      <w:start w:val="1"/>
      <w:numFmt w:val="none"/>
      <w:lvlText w:val=""/>
      <w:lvlJc w:val="left"/>
      <w:pPr>
        <w:tabs>
          <w:tab w:val="num" w:pos="360"/>
        </w:tabs>
      </w:pPr>
    </w:lvl>
    <w:lvl w:ilvl="8" w:tplc="B1FEDF1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F177B93"/>
    <w:multiLevelType w:val="hybridMultilevel"/>
    <w:tmpl w:val="22BCD092"/>
    <w:lvl w:ilvl="0" w:tplc="1DFEEF8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EA7496">
      <w:start w:val="1"/>
      <w:numFmt w:val="none"/>
      <w:lvlText w:val=""/>
      <w:lvlJc w:val="left"/>
      <w:pPr>
        <w:tabs>
          <w:tab w:val="num" w:pos="360"/>
        </w:tabs>
      </w:pPr>
    </w:lvl>
    <w:lvl w:ilvl="2" w:tplc="1C94A144">
      <w:start w:val="1"/>
      <w:numFmt w:val="none"/>
      <w:lvlText w:val=""/>
      <w:lvlJc w:val="left"/>
      <w:pPr>
        <w:tabs>
          <w:tab w:val="num" w:pos="360"/>
        </w:tabs>
      </w:pPr>
    </w:lvl>
    <w:lvl w:ilvl="3" w:tplc="28E42D5E">
      <w:start w:val="1"/>
      <w:numFmt w:val="none"/>
      <w:lvlText w:val=""/>
      <w:lvlJc w:val="left"/>
      <w:pPr>
        <w:tabs>
          <w:tab w:val="num" w:pos="360"/>
        </w:tabs>
      </w:pPr>
    </w:lvl>
    <w:lvl w:ilvl="4" w:tplc="E632CCF2">
      <w:start w:val="1"/>
      <w:numFmt w:val="none"/>
      <w:lvlText w:val=""/>
      <w:lvlJc w:val="left"/>
      <w:pPr>
        <w:tabs>
          <w:tab w:val="num" w:pos="360"/>
        </w:tabs>
      </w:pPr>
    </w:lvl>
    <w:lvl w:ilvl="5" w:tplc="1FA67FB8">
      <w:start w:val="1"/>
      <w:numFmt w:val="none"/>
      <w:lvlText w:val=""/>
      <w:lvlJc w:val="left"/>
      <w:pPr>
        <w:tabs>
          <w:tab w:val="num" w:pos="360"/>
        </w:tabs>
      </w:pPr>
    </w:lvl>
    <w:lvl w:ilvl="6" w:tplc="3056A96E">
      <w:start w:val="1"/>
      <w:numFmt w:val="none"/>
      <w:lvlText w:val=""/>
      <w:lvlJc w:val="left"/>
      <w:pPr>
        <w:tabs>
          <w:tab w:val="num" w:pos="360"/>
        </w:tabs>
      </w:pPr>
    </w:lvl>
    <w:lvl w:ilvl="7" w:tplc="791A6670">
      <w:start w:val="1"/>
      <w:numFmt w:val="none"/>
      <w:lvlText w:val=""/>
      <w:lvlJc w:val="left"/>
      <w:pPr>
        <w:tabs>
          <w:tab w:val="num" w:pos="360"/>
        </w:tabs>
      </w:pPr>
    </w:lvl>
    <w:lvl w:ilvl="8" w:tplc="3FD6775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776716E"/>
    <w:multiLevelType w:val="hybridMultilevel"/>
    <w:tmpl w:val="A352F782"/>
    <w:lvl w:ilvl="0" w:tplc="F6AE0A86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2E6A0602">
      <w:start w:val="1"/>
      <w:numFmt w:val="none"/>
      <w:lvlText w:val=""/>
      <w:lvlJc w:val="left"/>
      <w:pPr>
        <w:tabs>
          <w:tab w:val="num" w:pos="360"/>
        </w:tabs>
      </w:pPr>
    </w:lvl>
    <w:lvl w:ilvl="2" w:tplc="ECA88766">
      <w:start w:val="1"/>
      <w:numFmt w:val="none"/>
      <w:lvlText w:val=""/>
      <w:lvlJc w:val="left"/>
      <w:pPr>
        <w:tabs>
          <w:tab w:val="num" w:pos="360"/>
        </w:tabs>
      </w:pPr>
    </w:lvl>
    <w:lvl w:ilvl="3" w:tplc="CAFEF402">
      <w:start w:val="1"/>
      <w:numFmt w:val="none"/>
      <w:lvlText w:val=""/>
      <w:lvlJc w:val="left"/>
      <w:pPr>
        <w:tabs>
          <w:tab w:val="num" w:pos="360"/>
        </w:tabs>
      </w:pPr>
    </w:lvl>
    <w:lvl w:ilvl="4" w:tplc="906868C2">
      <w:start w:val="1"/>
      <w:numFmt w:val="none"/>
      <w:lvlText w:val=""/>
      <w:lvlJc w:val="left"/>
      <w:pPr>
        <w:tabs>
          <w:tab w:val="num" w:pos="360"/>
        </w:tabs>
      </w:pPr>
    </w:lvl>
    <w:lvl w:ilvl="5" w:tplc="5FD4BA6C">
      <w:start w:val="1"/>
      <w:numFmt w:val="none"/>
      <w:lvlText w:val=""/>
      <w:lvlJc w:val="left"/>
      <w:pPr>
        <w:tabs>
          <w:tab w:val="num" w:pos="360"/>
        </w:tabs>
      </w:pPr>
    </w:lvl>
    <w:lvl w:ilvl="6" w:tplc="4E629784">
      <w:start w:val="1"/>
      <w:numFmt w:val="none"/>
      <w:lvlText w:val=""/>
      <w:lvlJc w:val="left"/>
      <w:pPr>
        <w:tabs>
          <w:tab w:val="num" w:pos="360"/>
        </w:tabs>
      </w:pPr>
    </w:lvl>
    <w:lvl w:ilvl="7" w:tplc="099638A6">
      <w:start w:val="1"/>
      <w:numFmt w:val="none"/>
      <w:lvlText w:val=""/>
      <w:lvlJc w:val="left"/>
      <w:pPr>
        <w:tabs>
          <w:tab w:val="num" w:pos="360"/>
        </w:tabs>
      </w:pPr>
    </w:lvl>
    <w:lvl w:ilvl="8" w:tplc="C284EB5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45E17EA4"/>
    <w:multiLevelType w:val="hybridMultilevel"/>
    <w:tmpl w:val="65A49D0A"/>
    <w:lvl w:ilvl="0" w:tplc="333E46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4BA68D0">
      <w:start w:val="1"/>
      <w:numFmt w:val="none"/>
      <w:lvlText w:val=""/>
      <w:lvlJc w:val="left"/>
      <w:pPr>
        <w:tabs>
          <w:tab w:val="num" w:pos="360"/>
        </w:tabs>
      </w:pPr>
    </w:lvl>
    <w:lvl w:ilvl="2" w:tplc="6652B5BC">
      <w:start w:val="1"/>
      <w:numFmt w:val="none"/>
      <w:lvlText w:val=""/>
      <w:lvlJc w:val="left"/>
      <w:pPr>
        <w:tabs>
          <w:tab w:val="num" w:pos="360"/>
        </w:tabs>
      </w:pPr>
    </w:lvl>
    <w:lvl w:ilvl="3" w:tplc="6D561BB4">
      <w:start w:val="1"/>
      <w:numFmt w:val="none"/>
      <w:lvlText w:val=""/>
      <w:lvlJc w:val="left"/>
      <w:pPr>
        <w:tabs>
          <w:tab w:val="num" w:pos="360"/>
        </w:tabs>
      </w:pPr>
    </w:lvl>
    <w:lvl w:ilvl="4" w:tplc="4EE4F2DE">
      <w:start w:val="1"/>
      <w:numFmt w:val="none"/>
      <w:lvlText w:val=""/>
      <w:lvlJc w:val="left"/>
      <w:pPr>
        <w:tabs>
          <w:tab w:val="num" w:pos="360"/>
        </w:tabs>
      </w:pPr>
    </w:lvl>
    <w:lvl w:ilvl="5" w:tplc="D1D08DD2">
      <w:start w:val="1"/>
      <w:numFmt w:val="none"/>
      <w:lvlText w:val=""/>
      <w:lvlJc w:val="left"/>
      <w:pPr>
        <w:tabs>
          <w:tab w:val="num" w:pos="360"/>
        </w:tabs>
      </w:pPr>
    </w:lvl>
    <w:lvl w:ilvl="6" w:tplc="548E5E96">
      <w:start w:val="1"/>
      <w:numFmt w:val="none"/>
      <w:lvlText w:val=""/>
      <w:lvlJc w:val="left"/>
      <w:pPr>
        <w:tabs>
          <w:tab w:val="num" w:pos="360"/>
        </w:tabs>
      </w:pPr>
    </w:lvl>
    <w:lvl w:ilvl="7" w:tplc="1528E0C4">
      <w:start w:val="1"/>
      <w:numFmt w:val="none"/>
      <w:lvlText w:val=""/>
      <w:lvlJc w:val="left"/>
      <w:pPr>
        <w:tabs>
          <w:tab w:val="num" w:pos="360"/>
        </w:tabs>
      </w:pPr>
    </w:lvl>
    <w:lvl w:ilvl="8" w:tplc="3F7AA68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70F6589E"/>
    <w:multiLevelType w:val="hybridMultilevel"/>
    <w:tmpl w:val="FDC03B00"/>
    <w:lvl w:ilvl="0" w:tplc="F52AECC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21E8CAC">
      <w:start w:val="1"/>
      <w:numFmt w:val="none"/>
      <w:lvlText w:val=""/>
      <w:lvlJc w:val="left"/>
      <w:pPr>
        <w:tabs>
          <w:tab w:val="num" w:pos="360"/>
        </w:tabs>
      </w:pPr>
    </w:lvl>
    <w:lvl w:ilvl="2" w:tplc="42BE068C">
      <w:start w:val="1"/>
      <w:numFmt w:val="none"/>
      <w:lvlText w:val=""/>
      <w:lvlJc w:val="left"/>
      <w:pPr>
        <w:tabs>
          <w:tab w:val="num" w:pos="360"/>
        </w:tabs>
      </w:pPr>
    </w:lvl>
    <w:lvl w:ilvl="3" w:tplc="76E25B82">
      <w:start w:val="1"/>
      <w:numFmt w:val="none"/>
      <w:lvlText w:val=""/>
      <w:lvlJc w:val="left"/>
      <w:pPr>
        <w:tabs>
          <w:tab w:val="num" w:pos="360"/>
        </w:tabs>
      </w:pPr>
    </w:lvl>
    <w:lvl w:ilvl="4" w:tplc="EFFC3B1A">
      <w:start w:val="1"/>
      <w:numFmt w:val="none"/>
      <w:lvlText w:val=""/>
      <w:lvlJc w:val="left"/>
      <w:pPr>
        <w:tabs>
          <w:tab w:val="num" w:pos="360"/>
        </w:tabs>
      </w:pPr>
    </w:lvl>
    <w:lvl w:ilvl="5" w:tplc="A2122932">
      <w:start w:val="1"/>
      <w:numFmt w:val="none"/>
      <w:lvlText w:val=""/>
      <w:lvlJc w:val="left"/>
      <w:pPr>
        <w:tabs>
          <w:tab w:val="num" w:pos="360"/>
        </w:tabs>
      </w:pPr>
    </w:lvl>
    <w:lvl w:ilvl="6" w:tplc="D93C61C2">
      <w:start w:val="1"/>
      <w:numFmt w:val="none"/>
      <w:lvlText w:val=""/>
      <w:lvlJc w:val="left"/>
      <w:pPr>
        <w:tabs>
          <w:tab w:val="num" w:pos="360"/>
        </w:tabs>
      </w:pPr>
    </w:lvl>
    <w:lvl w:ilvl="7" w:tplc="A55A07B4">
      <w:start w:val="1"/>
      <w:numFmt w:val="none"/>
      <w:lvlText w:val=""/>
      <w:lvlJc w:val="left"/>
      <w:pPr>
        <w:tabs>
          <w:tab w:val="num" w:pos="360"/>
        </w:tabs>
      </w:pPr>
    </w:lvl>
    <w:lvl w:ilvl="8" w:tplc="F370D9B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723059E7"/>
    <w:multiLevelType w:val="hybridMultilevel"/>
    <w:tmpl w:val="7C680392"/>
    <w:lvl w:ilvl="0" w:tplc="578E688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0AED96">
      <w:start w:val="1"/>
      <w:numFmt w:val="none"/>
      <w:lvlText w:val=""/>
      <w:lvlJc w:val="left"/>
      <w:pPr>
        <w:tabs>
          <w:tab w:val="num" w:pos="360"/>
        </w:tabs>
      </w:pPr>
    </w:lvl>
    <w:lvl w:ilvl="2" w:tplc="2AD46C5A">
      <w:start w:val="1"/>
      <w:numFmt w:val="none"/>
      <w:lvlText w:val=""/>
      <w:lvlJc w:val="left"/>
      <w:pPr>
        <w:tabs>
          <w:tab w:val="num" w:pos="360"/>
        </w:tabs>
      </w:pPr>
    </w:lvl>
    <w:lvl w:ilvl="3" w:tplc="49E66808">
      <w:start w:val="1"/>
      <w:numFmt w:val="none"/>
      <w:lvlText w:val=""/>
      <w:lvlJc w:val="left"/>
      <w:pPr>
        <w:tabs>
          <w:tab w:val="num" w:pos="360"/>
        </w:tabs>
      </w:pPr>
    </w:lvl>
    <w:lvl w:ilvl="4" w:tplc="67268460">
      <w:start w:val="1"/>
      <w:numFmt w:val="none"/>
      <w:lvlText w:val=""/>
      <w:lvlJc w:val="left"/>
      <w:pPr>
        <w:tabs>
          <w:tab w:val="num" w:pos="360"/>
        </w:tabs>
      </w:pPr>
    </w:lvl>
    <w:lvl w:ilvl="5" w:tplc="EB221FF0">
      <w:start w:val="1"/>
      <w:numFmt w:val="none"/>
      <w:lvlText w:val=""/>
      <w:lvlJc w:val="left"/>
      <w:pPr>
        <w:tabs>
          <w:tab w:val="num" w:pos="360"/>
        </w:tabs>
      </w:pPr>
    </w:lvl>
    <w:lvl w:ilvl="6" w:tplc="BA76C08C">
      <w:start w:val="1"/>
      <w:numFmt w:val="none"/>
      <w:lvlText w:val=""/>
      <w:lvlJc w:val="left"/>
      <w:pPr>
        <w:tabs>
          <w:tab w:val="num" w:pos="360"/>
        </w:tabs>
      </w:pPr>
    </w:lvl>
    <w:lvl w:ilvl="7" w:tplc="6C521EC4">
      <w:start w:val="1"/>
      <w:numFmt w:val="none"/>
      <w:lvlText w:val=""/>
      <w:lvlJc w:val="left"/>
      <w:pPr>
        <w:tabs>
          <w:tab w:val="num" w:pos="360"/>
        </w:tabs>
      </w:pPr>
    </w:lvl>
    <w:lvl w:ilvl="8" w:tplc="C212D1CE">
      <w:start w:val="1"/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826"/>
    <w:rsid w:val="00853826"/>
    <w:rsid w:val="00BC75BC"/>
    <w:rsid w:val="00C34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190C"/>
  <w15:docId w15:val="{22344A66-8196-4157-9A3F-F5999357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customStyle="1" w:styleId="Heading">
    <w:name w:val="Heading"/>
    <w:pPr>
      <w:spacing w:after="0" w:line="240" w:lineRule="auto"/>
    </w:pPr>
    <w:rPr>
      <w:rFonts w:ascii="Arial" w:eastAsia="Times New Roman" w:hAnsi="Arial" w:cs="Times New Roman"/>
      <w:b/>
      <w:szCs w:val="20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No Spacing"/>
    <w:uiPriority w:val="1"/>
    <w:qFormat/>
    <w:pPr>
      <w:spacing w:after="0" w:line="240" w:lineRule="auto"/>
    </w:pPr>
  </w:style>
  <w:style w:type="paragraph" w:customStyle="1" w:styleId="12">
    <w:name w:val="Обычный1"/>
    <w:pPr>
      <w:spacing w:after="0"/>
    </w:pPr>
    <w:rPr>
      <w:rFonts w:ascii="Arial" w:eastAsia="Times New Roman" w:hAnsi="Arial" w:cs="Arial"/>
      <w:color w:val="000000"/>
      <w:szCs w:val="20"/>
    </w:rPr>
  </w:style>
  <w:style w:type="character" w:styleId="af5">
    <w:name w:val="annotation reference"/>
    <w:uiPriority w:val="99"/>
    <w:semiHidden/>
    <w:unhideWhenUsed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customStyle="1" w:styleId="13">
    <w:name w:val="Верхний колонтитул1"/>
    <w:basedOn w:val="a"/>
    <w:link w:val="afa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13"/>
    <w:uiPriority w:val="99"/>
    <w:semiHidden/>
  </w:style>
  <w:style w:type="paragraph" w:customStyle="1" w:styleId="14">
    <w:name w:val="Нижний колонтитул1"/>
    <w:basedOn w:val="a"/>
    <w:link w:val="afb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14"/>
    <w:uiPriority w:val="99"/>
    <w:semiHidden/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645C1-9FD8-47EB-9914-1FA76E8A7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3536</Words>
  <Characters>20157</Characters>
  <Application>Microsoft Office Word</Application>
  <DocSecurity>0</DocSecurity>
  <Lines>167</Lines>
  <Paragraphs>47</Paragraphs>
  <ScaleCrop>false</ScaleCrop>
  <Company>Microsoft</Company>
  <LinksUpToDate>false</LinksUpToDate>
  <CharactersWithSpaces>23646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dvaslona_dima</cp:lastModifiedBy>
  <cp:revision>2</cp:revision>
  <dcterms:created xsi:type="dcterms:W3CDTF">2024-09-03T16:38:00Z</dcterms:created>
  <dcterms:modified xsi:type="dcterms:W3CDTF">2024-09-03T16:38:00Z</dcterms:modified>
</cp:coreProperties>
</file>